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Hlk509829026"/>
      <w:r>
        <w:rPr>
          <w:rFonts w:hint="eastAsia" w:ascii="黑体" w:hAnsi="黑体" w:eastAsia="黑体"/>
          <w:sz w:val="36"/>
          <w:szCs w:val="36"/>
        </w:rPr>
        <w:t>军民融合科技专家信息表</w:t>
      </w:r>
      <w:bookmarkEnd w:id="0"/>
    </w:p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58"/>
        <w:gridCol w:w="1628"/>
        <w:gridCol w:w="307"/>
        <w:gridCol w:w="118"/>
        <w:gridCol w:w="428"/>
        <w:gridCol w:w="426"/>
        <w:gridCol w:w="125"/>
        <w:gridCol w:w="6"/>
        <w:gridCol w:w="1287"/>
        <w:gridCol w:w="278"/>
        <w:gridCol w:w="359"/>
        <w:gridCol w:w="639"/>
        <w:gridCol w:w="43"/>
        <w:gridCol w:w="51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Symbol" w:char="F07F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男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Symbol" w:char="F07F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居民身份证号/军官证号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7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办公电话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手机号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31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电子邮箱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8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单位性质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高校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科研院所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企业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最高学历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博士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硕士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本科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大专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Symbol" w:char="F07F"/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其他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所在部门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8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技术职称</w:t>
            </w:r>
            <w:bookmarkStart w:id="1" w:name="_Hlk508289260"/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执业资格</w:t>
            </w:r>
            <w:bookmarkEnd w:id="1"/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行政职务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color w:val="000000" w:themeColor="text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9" w:hRule="atLeast"/>
        </w:trPr>
        <w:tc>
          <w:tcPr>
            <w:tcW w:w="16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熟悉学科专业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 w:themeColor="text1"/>
                <w:szCs w:val="21"/>
              </w:rPr>
              <w:t>(填二级学科)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主要学科</w:t>
            </w:r>
          </w:p>
        </w:tc>
        <w:tc>
          <w:tcPr>
            <w:tcW w:w="453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辅助学科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4" w:hRule="atLeast"/>
        </w:trPr>
        <w:tc>
          <w:tcPr>
            <w:tcW w:w="16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</w:rPr>
            </w:pPr>
          </w:p>
        </w:tc>
        <w:tc>
          <w:tcPr>
            <w:tcW w:w="453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16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熟悉行业领域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 w:themeColor="text1"/>
                <w:szCs w:val="21"/>
              </w:rPr>
              <w:t>(填三级分类)</w:t>
            </w:r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主要行业</w:t>
            </w:r>
          </w:p>
        </w:tc>
        <w:tc>
          <w:tcPr>
            <w:tcW w:w="453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辅助行业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</w:trPr>
        <w:tc>
          <w:tcPr>
            <w:tcW w:w="16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0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</w:rPr>
            </w:pPr>
          </w:p>
        </w:tc>
        <w:tc>
          <w:tcPr>
            <w:tcW w:w="4537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7" w:hRule="atLeast"/>
        </w:trPr>
        <w:tc>
          <w:tcPr>
            <w:tcW w:w="16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擅长评审领域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 w:themeColor="text1"/>
                <w:szCs w:val="21"/>
              </w:rPr>
              <w:t>（可多选）</w:t>
            </w:r>
          </w:p>
        </w:tc>
        <w:tc>
          <w:tcPr>
            <w:tcW w:w="744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lang w:val="zh-CN"/>
              </w:rPr>
              <w:t>专业技术类（</w:t>
            </w:r>
            <w:r>
              <w:rPr>
                <w:rFonts w:hint="eastAsia" w:ascii="宋体" w:hAnsi="宋体" w:eastAsia="宋体"/>
                <w:b/>
                <w:i/>
                <w:color w:val="000000" w:themeColor="text1"/>
                <w:szCs w:val="21"/>
                <w:lang w:val="zh-CN"/>
              </w:rPr>
              <w:t>科技管理类不用填报</w:t>
            </w: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74" w:hRule="atLeast"/>
        </w:trPr>
        <w:tc>
          <w:tcPr>
            <w:tcW w:w="16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7444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 xml:space="preserve">机    械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先进制造   </w:t>
            </w:r>
            <w:r>
              <w:rPr>
                <w:rFonts w:ascii="宋体" w:hAnsi="宋体" w:eastAsia="宋体"/>
                <w:color w:val="000000" w:themeColor="text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船舶与海洋工程装备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机电一体化</w:t>
            </w:r>
          </w:p>
          <w:p>
            <w:pPr>
              <w:adjustRightInd w:val="0"/>
              <w:snapToGrid w:val="0"/>
              <w:spacing w:line="360" w:lineRule="exact"/>
              <w:ind w:firstLine="1050" w:firstLineChars="500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汽车零部件 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航空航天     </w:t>
            </w:r>
            <w:r>
              <w:rPr>
                <w:rFonts w:ascii="宋体" w:hAnsi="宋体" w:eastAsia="宋体"/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 xml:space="preserve">电子信息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激光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北斗导航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信息安全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电子元器件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信息通讯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 xml:space="preserve">新 材 料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金属材料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非金属材料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有机材料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无机材料</w:t>
            </w:r>
          </w:p>
          <w:p>
            <w:pPr>
              <w:adjustRightInd w:val="0"/>
              <w:snapToGrid w:val="0"/>
              <w:spacing w:line="360" w:lineRule="exact"/>
              <w:ind w:firstLine="1050" w:firstLineChars="500"/>
              <w:jc w:val="lef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 xml:space="preserve">化工材料   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近五年发表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论文著作数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40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近五年获得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科技奖励数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近五年获得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知识产权数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</w:trPr>
        <w:tc>
          <w:tcPr>
            <w:tcW w:w="16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承担过的军工项目（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专业技术类专家填写</w:t>
            </w: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303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项目名称</w:t>
            </w:r>
          </w:p>
        </w:tc>
        <w:tc>
          <w:tcPr>
            <w:tcW w:w="31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委托单位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项目实施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4" w:hRule="atLeast"/>
        </w:trPr>
        <w:tc>
          <w:tcPr>
            <w:tcW w:w="16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30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1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16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30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1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16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30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1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</w:trPr>
        <w:tc>
          <w:tcPr>
            <w:tcW w:w="16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 w:themeColor="text1"/>
                <w:szCs w:val="21"/>
              </w:rPr>
            </w:pPr>
          </w:p>
        </w:tc>
        <w:tc>
          <w:tcPr>
            <w:tcW w:w="303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Cs w:val="21"/>
              </w:rPr>
            </w:pPr>
          </w:p>
        </w:tc>
        <w:tc>
          <w:tcPr>
            <w:tcW w:w="312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1"/>
              </w:rPr>
              <w:t>获得的人才计划、荣誉及奖励情况</w:t>
            </w:r>
          </w:p>
        </w:tc>
        <w:tc>
          <w:tcPr>
            <w:tcW w:w="744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1"/>
              </w:rPr>
              <w:t>主要研究成果及军工领域应用情况（限</w:t>
            </w:r>
            <w:r>
              <w:rPr>
                <w:rFonts w:ascii="宋体" w:hAnsi="宋体" w:eastAsia="宋体"/>
                <w:sz w:val="28"/>
                <w:szCs w:val="21"/>
              </w:rPr>
              <w:t>500</w:t>
            </w:r>
            <w:r>
              <w:rPr>
                <w:rFonts w:hint="eastAsia" w:ascii="宋体" w:hAnsi="宋体" w:eastAsia="宋体"/>
                <w:sz w:val="28"/>
                <w:szCs w:val="21"/>
              </w:rPr>
              <w:t>字）</w:t>
            </w:r>
          </w:p>
        </w:tc>
        <w:tc>
          <w:tcPr>
            <w:tcW w:w="744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</w:trPr>
        <w:tc>
          <w:tcPr>
            <w:tcW w:w="16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1"/>
              </w:rPr>
              <w:t>专家签字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</w:p>
        </w:tc>
        <w:tc>
          <w:tcPr>
            <w:tcW w:w="248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/>
                <w:b/>
                <w:sz w:val="28"/>
                <w:szCs w:val="21"/>
              </w:rPr>
              <w:t>推荐单位意见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8"/>
                <w:szCs w:val="21"/>
              </w:rPr>
            </w:pPr>
            <w:r>
              <w:rPr>
                <w:rFonts w:hint="eastAsia" w:ascii="宋体" w:hAnsi="宋体" w:eastAsia="宋体"/>
                <w:b/>
                <w:sz w:val="28"/>
                <w:szCs w:val="21"/>
              </w:rPr>
              <w:t>（单位公章）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sz w:val="18"/>
          <w:szCs w:val="18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6F7D"/>
    <w:multiLevelType w:val="multilevel"/>
    <w:tmpl w:val="46806F7D"/>
    <w:lvl w:ilvl="0" w:tentative="0">
      <w:start w:val="1"/>
      <w:numFmt w:val="none"/>
      <w:pStyle w:val="35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F302902"/>
    <w:multiLevelType w:val="multilevel"/>
    <w:tmpl w:val="4F302902"/>
    <w:lvl w:ilvl="0" w:tentative="0">
      <w:start w:val="1"/>
      <w:numFmt w:val="none"/>
      <w:pStyle w:val="28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350366A"/>
    <w:multiLevelType w:val="multilevel"/>
    <w:tmpl w:val="6350366A"/>
    <w:lvl w:ilvl="0" w:tentative="0">
      <w:start w:val="1"/>
      <w:numFmt w:val="none"/>
      <w:pStyle w:val="38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2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3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3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32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3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3D749C7"/>
    <w:multiLevelType w:val="singleLevel"/>
    <w:tmpl w:val="73D749C7"/>
    <w:lvl w:ilvl="0" w:tentative="0">
      <w:start w:val="8"/>
      <w:numFmt w:val="chineseCountingThousand"/>
      <w:pStyle w:val="29"/>
      <w:lvlText w:val="%1、"/>
      <w:legacy w:legacy="1" w:legacySpace="0" w:legacyIndent="420"/>
      <w:lvlJc w:val="left"/>
      <w:pPr>
        <w:ind w:left="420" w:hanging="420"/>
      </w:pPr>
      <w:rPr>
        <w:rFonts w:hint="eastAsia" w:ascii="宋体" w:eastAsia="宋体"/>
        <w:b w:val="0"/>
        <w:i w:val="0"/>
        <w:sz w:val="21"/>
        <w:u w:val="none"/>
      </w:r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37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pStyle w:val="25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6AE"/>
    <w:rsid w:val="00013991"/>
    <w:rsid w:val="0002492D"/>
    <w:rsid w:val="000363FD"/>
    <w:rsid w:val="000A0E9C"/>
    <w:rsid w:val="000B6C0D"/>
    <w:rsid w:val="000C3BAB"/>
    <w:rsid w:val="000C4E3E"/>
    <w:rsid w:val="000E2690"/>
    <w:rsid w:val="000F0B03"/>
    <w:rsid w:val="000F78EA"/>
    <w:rsid w:val="000F797C"/>
    <w:rsid w:val="001222FC"/>
    <w:rsid w:val="00132F38"/>
    <w:rsid w:val="00176768"/>
    <w:rsid w:val="00177B4C"/>
    <w:rsid w:val="00192E1E"/>
    <w:rsid w:val="0019775D"/>
    <w:rsid w:val="001B34AC"/>
    <w:rsid w:val="001B60C5"/>
    <w:rsid w:val="00220C0A"/>
    <w:rsid w:val="00221D7F"/>
    <w:rsid w:val="0023218E"/>
    <w:rsid w:val="00232AD9"/>
    <w:rsid w:val="00247F99"/>
    <w:rsid w:val="0027444B"/>
    <w:rsid w:val="002A660A"/>
    <w:rsid w:val="002A72BE"/>
    <w:rsid w:val="002B52DD"/>
    <w:rsid w:val="002E65A4"/>
    <w:rsid w:val="003034F2"/>
    <w:rsid w:val="003045C9"/>
    <w:rsid w:val="0031008B"/>
    <w:rsid w:val="00331E62"/>
    <w:rsid w:val="0034491D"/>
    <w:rsid w:val="003522F6"/>
    <w:rsid w:val="00363641"/>
    <w:rsid w:val="00371ACD"/>
    <w:rsid w:val="003742CA"/>
    <w:rsid w:val="00381B30"/>
    <w:rsid w:val="00387D16"/>
    <w:rsid w:val="003932F5"/>
    <w:rsid w:val="00395CC9"/>
    <w:rsid w:val="003B21CC"/>
    <w:rsid w:val="003E1615"/>
    <w:rsid w:val="00433488"/>
    <w:rsid w:val="00453A05"/>
    <w:rsid w:val="00453DE4"/>
    <w:rsid w:val="004543C5"/>
    <w:rsid w:val="00457A7F"/>
    <w:rsid w:val="004612F9"/>
    <w:rsid w:val="0047485B"/>
    <w:rsid w:val="004A1FF1"/>
    <w:rsid w:val="004E536F"/>
    <w:rsid w:val="0052278B"/>
    <w:rsid w:val="0054092A"/>
    <w:rsid w:val="005456F2"/>
    <w:rsid w:val="00553FEC"/>
    <w:rsid w:val="005648C8"/>
    <w:rsid w:val="005D5B8F"/>
    <w:rsid w:val="005E5BC9"/>
    <w:rsid w:val="005F7AA8"/>
    <w:rsid w:val="006151B2"/>
    <w:rsid w:val="00615CE5"/>
    <w:rsid w:val="00622474"/>
    <w:rsid w:val="00624942"/>
    <w:rsid w:val="00636E81"/>
    <w:rsid w:val="006453C8"/>
    <w:rsid w:val="00647F93"/>
    <w:rsid w:val="00654FFE"/>
    <w:rsid w:val="00691B5B"/>
    <w:rsid w:val="006B6E3E"/>
    <w:rsid w:val="006D2790"/>
    <w:rsid w:val="006F5068"/>
    <w:rsid w:val="007204A6"/>
    <w:rsid w:val="0073696A"/>
    <w:rsid w:val="007651AD"/>
    <w:rsid w:val="00795E83"/>
    <w:rsid w:val="007F5742"/>
    <w:rsid w:val="008566DD"/>
    <w:rsid w:val="00877BBB"/>
    <w:rsid w:val="008A082B"/>
    <w:rsid w:val="008A367C"/>
    <w:rsid w:val="009133EF"/>
    <w:rsid w:val="00917EF5"/>
    <w:rsid w:val="009238F7"/>
    <w:rsid w:val="009316B2"/>
    <w:rsid w:val="00953653"/>
    <w:rsid w:val="00957EE9"/>
    <w:rsid w:val="00980CB0"/>
    <w:rsid w:val="009A1641"/>
    <w:rsid w:val="009A1C7C"/>
    <w:rsid w:val="009A362F"/>
    <w:rsid w:val="009B7961"/>
    <w:rsid w:val="009C60F1"/>
    <w:rsid w:val="00A37CFC"/>
    <w:rsid w:val="00A51005"/>
    <w:rsid w:val="00A931C5"/>
    <w:rsid w:val="00AA0B97"/>
    <w:rsid w:val="00AA645B"/>
    <w:rsid w:val="00AC3A72"/>
    <w:rsid w:val="00AF32F5"/>
    <w:rsid w:val="00B02CF7"/>
    <w:rsid w:val="00B174F2"/>
    <w:rsid w:val="00B33468"/>
    <w:rsid w:val="00B43AA1"/>
    <w:rsid w:val="00B521AA"/>
    <w:rsid w:val="00B52C29"/>
    <w:rsid w:val="00B66061"/>
    <w:rsid w:val="00BA0274"/>
    <w:rsid w:val="00BB33ED"/>
    <w:rsid w:val="00BD2C2B"/>
    <w:rsid w:val="00BE09A4"/>
    <w:rsid w:val="00BF2684"/>
    <w:rsid w:val="00C02020"/>
    <w:rsid w:val="00C0469C"/>
    <w:rsid w:val="00C1599D"/>
    <w:rsid w:val="00C41CFA"/>
    <w:rsid w:val="00C46B0A"/>
    <w:rsid w:val="00C531D4"/>
    <w:rsid w:val="00C800AD"/>
    <w:rsid w:val="00C80CDB"/>
    <w:rsid w:val="00CC3BAB"/>
    <w:rsid w:val="00CC79F6"/>
    <w:rsid w:val="00CE5F95"/>
    <w:rsid w:val="00D007AB"/>
    <w:rsid w:val="00D02D70"/>
    <w:rsid w:val="00D14037"/>
    <w:rsid w:val="00D364CA"/>
    <w:rsid w:val="00D5387F"/>
    <w:rsid w:val="00D7078C"/>
    <w:rsid w:val="00D84369"/>
    <w:rsid w:val="00DB1A3A"/>
    <w:rsid w:val="00DB3E31"/>
    <w:rsid w:val="00DD214D"/>
    <w:rsid w:val="00DD73AC"/>
    <w:rsid w:val="00DE144E"/>
    <w:rsid w:val="00E32D16"/>
    <w:rsid w:val="00E718E9"/>
    <w:rsid w:val="00E9130B"/>
    <w:rsid w:val="00EC6C59"/>
    <w:rsid w:val="00ED4532"/>
    <w:rsid w:val="00ED590E"/>
    <w:rsid w:val="00F2034B"/>
    <w:rsid w:val="00F57DE6"/>
    <w:rsid w:val="00F66A68"/>
    <w:rsid w:val="00F81C9A"/>
    <w:rsid w:val="00FC7C44"/>
    <w:rsid w:val="00FD27A5"/>
    <w:rsid w:val="00FE36AE"/>
    <w:rsid w:val="00FE655C"/>
    <w:rsid w:val="06A360E3"/>
    <w:rsid w:val="37392A26"/>
    <w:rsid w:val="37465D28"/>
    <w:rsid w:val="71641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hAnsi="Times New Roman" w:eastAsia="黑体" w:cs="Times New Roman"/>
      <w:b/>
      <w:kern w:val="44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uiPriority w:val="99"/>
    <w:rPr>
      <w:color w:val="0000FF"/>
      <w:u w:val="none"/>
    </w:rPr>
  </w:style>
  <w:style w:type="table" w:styleId="12">
    <w:name w:val="Table Grid"/>
    <w:basedOn w:val="11"/>
    <w:qFormat/>
    <w:uiPriority w:val="39"/>
    <w:rPr>
      <w:rFonts w:ascii="仿宋" w:hAnsi="仿宋" w:eastAsia="仿宋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6"/>
    <w:link w:val="5"/>
    <w:qFormat/>
    <w:uiPriority w:val="0"/>
    <w:rPr>
      <w:sz w:val="18"/>
      <w:szCs w:val="18"/>
    </w:rPr>
  </w:style>
  <w:style w:type="character" w:customStyle="1" w:styleId="15">
    <w:name w:val="页脚 字符"/>
    <w:basedOn w:val="6"/>
    <w:link w:val="4"/>
    <w:qFormat/>
    <w:uiPriority w:val="0"/>
    <w:rPr>
      <w:sz w:val="18"/>
      <w:szCs w:val="18"/>
    </w:rPr>
  </w:style>
  <w:style w:type="character" w:customStyle="1" w:styleId="16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7">
    <w:name w:val="windowstyle421511"/>
    <w:basedOn w:val="6"/>
    <w:qFormat/>
    <w:uiPriority w:val="0"/>
    <w:rPr>
      <w:rFonts w:hint="eastAsia" w:ascii="宋体" w:hAnsi="宋体" w:eastAsia="宋体" w:cs="宋体"/>
      <w:b/>
      <w:color w:val="222222"/>
      <w:sz w:val="22"/>
      <w:szCs w:val="22"/>
    </w:rPr>
  </w:style>
  <w:style w:type="character" w:customStyle="1" w:styleId="18">
    <w:name w:val="pubdate-day"/>
    <w:basedOn w:val="6"/>
    <w:qFormat/>
    <w:uiPriority w:val="0"/>
    <w:rPr>
      <w:shd w:val="clear" w:color="auto" w:fill="F2F2F2"/>
    </w:rPr>
  </w:style>
  <w:style w:type="character" w:customStyle="1" w:styleId="19">
    <w:name w:val="item-name"/>
    <w:basedOn w:val="6"/>
    <w:uiPriority w:val="0"/>
  </w:style>
  <w:style w:type="character" w:customStyle="1" w:styleId="20">
    <w:name w:val="item-name1"/>
    <w:basedOn w:val="6"/>
    <w:qFormat/>
    <w:uiPriority w:val="0"/>
  </w:style>
  <w:style w:type="character" w:customStyle="1" w:styleId="21">
    <w:name w:val="pubdate-month"/>
    <w:basedOn w:val="6"/>
    <w:uiPriority w:val="0"/>
    <w:rPr>
      <w:color w:val="FFFFFF"/>
      <w:sz w:val="16"/>
      <w:szCs w:val="16"/>
      <w:shd w:val="clear" w:color="auto" w:fill="CC0000"/>
    </w:rPr>
  </w:style>
  <w:style w:type="character" w:customStyle="1" w:styleId="22">
    <w:name w:val="news-date"/>
    <w:basedOn w:val="6"/>
    <w:uiPriority w:val="0"/>
  </w:style>
  <w:style w:type="character" w:customStyle="1" w:styleId="23">
    <w:name w:val="news-date1"/>
    <w:basedOn w:val="6"/>
    <w:uiPriority w:val="0"/>
  </w:style>
  <w:style w:type="character" w:customStyle="1" w:styleId="24">
    <w:name w:val="标题 1 字符"/>
    <w:basedOn w:val="6"/>
    <w:link w:val="2"/>
    <w:uiPriority w:val="0"/>
    <w:rPr>
      <w:rFonts w:ascii="宋体" w:eastAsia="黑体"/>
      <w:b/>
      <w:kern w:val="44"/>
      <w:sz w:val="32"/>
    </w:rPr>
  </w:style>
  <w:style w:type="paragraph" w:customStyle="1" w:styleId="25">
    <w:name w:val="章标题"/>
    <w:next w:val="26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6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7">
    <w:name w:val="封面正文"/>
    <w:uiPriority w:val="0"/>
    <w:pPr>
      <w:numPr>
        <w:ilvl w:val="0"/>
        <w:numId w:val="2"/>
      </w:num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附录标识"/>
    <w:basedOn w:val="29"/>
    <w:uiPriority w:val="0"/>
    <w:pPr>
      <w:numPr>
        <w:ilvl w:val="0"/>
        <w:numId w:val="3"/>
      </w:numPr>
      <w:tabs>
        <w:tab w:val="left" w:pos="6405"/>
        <w:tab w:val="clear" w:pos="360"/>
      </w:tabs>
      <w:spacing w:after="200"/>
    </w:pPr>
    <w:rPr>
      <w:sz w:val="21"/>
    </w:rPr>
  </w:style>
  <w:style w:type="paragraph" w:customStyle="1" w:styleId="29">
    <w:name w:val="前言、引言标题"/>
    <w:next w:val="1"/>
    <w:uiPriority w:val="0"/>
    <w:pPr>
      <w:numPr>
        <w:ilvl w:val="0"/>
        <w:numId w:val="4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0">
    <w:name w:val="附录表标题"/>
    <w:next w:val="26"/>
    <w:uiPriority w:val="0"/>
    <w:pPr>
      <w:numPr>
        <w:ilvl w:val="1"/>
        <w:numId w:val="2"/>
      </w:numPr>
      <w:tabs>
        <w:tab w:val="left" w:pos="360"/>
      </w:tabs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1">
    <w:name w:val="附录章标题"/>
    <w:next w:val="26"/>
    <w:uiPriority w:val="0"/>
    <w:pPr>
      <w:numPr>
        <w:ilvl w:val="2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2">
    <w:name w:val="附录一级条标题"/>
    <w:basedOn w:val="31"/>
    <w:next w:val="26"/>
    <w:uiPriority w:val="0"/>
    <w:pPr>
      <w:numPr>
        <w:ilvl w:val="3"/>
      </w:numPr>
      <w:autoSpaceDN w:val="0"/>
      <w:spacing w:beforeLines="0" w:afterLines="0"/>
      <w:outlineLvl w:val="2"/>
    </w:pPr>
  </w:style>
  <w:style w:type="paragraph" w:customStyle="1" w:styleId="33">
    <w:name w:val="附录二级条标题"/>
    <w:basedOn w:val="32"/>
    <w:next w:val="26"/>
    <w:uiPriority w:val="0"/>
    <w:pPr>
      <w:numPr>
        <w:ilvl w:val="4"/>
      </w:numPr>
      <w:outlineLvl w:val="3"/>
    </w:pPr>
  </w:style>
  <w:style w:type="paragraph" w:customStyle="1" w:styleId="34">
    <w:name w:val="附录三级条标题"/>
    <w:basedOn w:val="33"/>
    <w:next w:val="26"/>
    <w:uiPriority w:val="0"/>
    <w:pPr>
      <w:numPr>
        <w:ilvl w:val="5"/>
      </w:numPr>
      <w:outlineLvl w:val="4"/>
    </w:pPr>
  </w:style>
  <w:style w:type="paragraph" w:customStyle="1" w:styleId="35">
    <w:name w:val="附录四级条标题"/>
    <w:basedOn w:val="34"/>
    <w:next w:val="26"/>
    <w:uiPriority w:val="0"/>
    <w:pPr>
      <w:numPr>
        <w:ilvl w:val="0"/>
        <w:numId w:val="5"/>
      </w:numPr>
      <w:tabs>
        <w:tab w:val="clear" w:pos="360"/>
      </w:tabs>
      <w:outlineLvl w:val="5"/>
    </w:pPr>
  </w:style>
  <w:style w:type="paragraph" w:customStyle="1" w:styleId="36">
    <w:name w:val="附录图标题"/>
    <w:next w:val="26"/>
    <w:uiPriority w:val="0"/>
    <w:pPr>
      <w:numPr>
        <w:ilvl w:val="6"/>
        <w:numId w:val="2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列项——（一级）"/>
    <w:uiPriority w:val="0"/>
    <w:pPr>
      <w:widowControl w:val="0"/>
      <w:numPr>
        <w:ilvl w:val="0"/>
        <w:numId w:val="1"/>
      </w:numPr>
      <w:tabs>
        <w:tab w:val="left" w:pos="360"/>
        <w:tab w:val="left" w:pos="854"/>
        <w:tab w:val="clear" w:pos="1140"/>
      </w:tabs>
      <w:ind w:left="360" w:leftChars="200" w:hanging="36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">
    <w:name w:val="列项●（二级）"/>
    <w:uiPriority w:val="0"/>
    <w:pPr>
      <w:numPr>
        <w:ilvl w:val="0"/>
        <w:numId w:val="6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2018-03-12T00:41:00Z</dcterms:created>
  <dc:creator>caim</dc:creator>
  <cp:lastModifiedBy>京观之志</cp:lastModifiedBy>
  <cp:lastPrinted>2018-10-19T09:08:00Z</cp:lastPrinted>
  <dcterms:modified xsi:type="dcterms:W3CDTF">2018-10-29T04:53:10Z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