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57" w:rsidRPr="007E7586" w:rsidRDefault="00E916C6" w:rsidP="007E7586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7E7586">
        <w:rPr>
          <w:rFonts w:ascii="仿宋" w:eastAsia="仿宋" w:hAnsi="仿宋" w:hint="eastAsia"/>
          <w:b/>
          <w:sz w:val="28"/>
          <w:szCs w:val="28"/>
        </w:rPr>
        <w:t>外语综合水平考试免试名单</w:t>
      </w:r>
    </w:p>
    <w:p w:rsidR="00E916C6" w:rsidRDefault="00E916C6">
      <w:pPr>
        <w:rPr>
          <w:rFonts w:ascii="仿宋" w:eastAsia="仿宋" w:hAnsi="仿宋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297"/>
        <w:gridCol w:w="650"/>
        <w:gridCol w:w="669"/>
        <w:gridCol w:w="4864"/>
      </w:tblGrid>
      <w:tr w:rsidR="00E916C6" w:rsidRPr="00FF3AF6" w:rsidTr="008361A4">
        <w:trPr>
          <w:trHeight w:val="6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  <w:t>网报号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  <w:t>审核结果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  <w:t>免试审核理由</w:t>
            </w:r>
          </w:p>
        </w:tc>
      </w:tr>
      <w:tr w:rsidR="00E916C6" w:rsidRPr="00FF3AF6" w:rsidTr="00464FA5">
        <w:trPr>
          <w:trHeight w:val="13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widowControl/>
              <w:jc w:val="left"/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2020420100001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widowControl/>
              <w:jc w:val="left"/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张泉勇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420E8E" w:rsidP="00420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</w:rPr>
              <w:t xml:space="preserve"> SCI,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导师后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</w:rPr>
              <w:t>第一作者，文章标题：|Design and Experiment of a Variable Spray System for Unmanned Aerial Vehicles Based on PID and PWM Control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</w:rPr>
              <w:t>Applied sciences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。D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</w:rPr>
              <w:t>OI:</w:t>
            </w:r>
            <w:r w:rsidR="00464FA5" w:rsidRPr="00FF3AF6">
              <w:rPr>
                <w:rFonts w:ascii="仿宋" w:eastAsia="仿宋" w:hAnsi="仿宋" w:cs="仿宋"/>
                <w:color w:val="000000"/>
                <w:sz w:val="20"/>
                <w:szCs w:val="20"/>
              </w:rPr>
              <w:t>10.3390</w:t>
            </w:r>
            <w:r w:rsidR="00464FA5"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/</w:t>
            </w:r>
            <w:r w:rsidR="00464FA5" w:rsidRPr="00FF3AF6">
              <w:rPr>
                <w:rFonts w:ascii="仿宋" w:eastAsia="仿宋" w:hAnsi="仿宋" w:cs="仿宋"/>
                <w:color w:val="000000"/>
                <w:sz w:val="20"/>
                <w:szCs w:val="20"/>
              </w:rPr>
              <w:t>s19051112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2020420100253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陈晨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16C6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942F90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SCI,第一作者，文章标题：A Study on Fluid Flow and Heat Transfer in Rectangular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Microchannels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with Various Longitudinal Vortex Generators.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International Journal of Heat and Mass Transfer.DOI:10.1016/j.ijheatmasstransfer.2013.10.018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2020420100496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李森林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C511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SCI,第一作者，文章标题：Preparation and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photoelectrochemical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performance of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nano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Bi2S3–TiO2 composites.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Functional Materials Letters.DOI:10.1142/S1793604718500558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2020420100526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何浪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C511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SCI,第一作者，文章标题：Controllable synthesis of intercalated γ-Bi2MoO6/graphene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nanosheet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composites for high performance NO2 gas sensor at room temperature.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Carbon.DOI:10.1016/j.carbon.2019.10.011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2020420100614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刘健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8B318A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SCI,第一作者，文章标题：Microstructural characterization and corrosion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behaviour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of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AlCoCrFeNiTix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high entropy alloy coatings fabricated by laser cladding|2019-03#Optics and laser technology.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Surface &amp; coatings technology.DOI:10.1016/j.optlastec.2019.05.006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2020420100618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苗康华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464FA5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PdRu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alloy nanoparticles of solid solution in atomic scale: outperformance towards formic acid electro-oxidation in acidic medium.</w:t>
            </w:r>
            <w:r w:rsidRPr="00FF3AF6">
              <w:rPr>
                <w:rFonts w:ascii="仿宋" w:eastAsia="仿宋" w:hAnsi="仿宋"/>
              </w:rPr>
              <w:t xml:space="preserve">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Electrochimica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Acta.DOI:10.1016/j.electacta.2017.08.167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2020420100666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张嘉汉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34E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r w:rsidR="008B318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Bio-inspired hydrophobic/cancellous/hydrophilic Trimurti PVDF mat-based wearable triboelectric </w:t>
            </w:r>
            <w:proofErr w:type="spellStart"/>
            <w:r w:rsidR="008B318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nanogenerator</w:t>
            </w:r>
            <w:proofErr w:type="spellEnd"/>
            <w:r w:rsidR="008B318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designed by self-assembly of </w:t>
            </w:r>
            <w:proofErr w:type="spellStart"/>
            <w:r w:rsidR="008B318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electropore</w:t>
            </w:r>
            <w:proofErr w:type="spellEnd"/>
            <w:r w:rsidR="008B318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-creating.</w:t>
            </w:r>
            <w:r w:rsidR="008B318A" w:rsidRPr="00FF3AF6">
              <w:rPr>
                <w:rFonts w:ascii="仿宋" w:eastAsia="仿宋" w:hAnsi="仿宋"/>
              </w:rPr>
              <w:t xml:space="preserve"> </w:t>
            </w:r>
            <w:r w:rsidR="008B318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Nano Energy.DOI:10.1016/j.nanoen.2019.04.065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2020420100677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刘鑫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AD310D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SCI,导师后第一作者，文章标题：Load State Identification Method for Ball Mills Based on Improved EWT, Multiscale Fuzzy Entropy and AEPSO_PNN Classification. PROCESSES. DOI:10.3390/pr7100725  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2020420100721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刘登宇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34E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SCI,第一作者，文章标题：Preparation and biocompatibility of Fe50Ni50p/ HAP/PEEK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biocomposites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with weak magnetic properties.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RSC Advances.DOI:10.1039/c9ra00719a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2020420100958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郑博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C511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SCI,第一作者，文章标题：First-principles studies of Mg17Al12</w:t>
            </w:r>
            <w:proofErr w:type="gram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,Mg2</w:t>
            </w:r>
            <w:proofErr w:type="gram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Al3,Mg2Sn, MgZn2, Mg2Ni and Al3Ni phases.</w:t>
            </w:r>
            <w:r w:rsidRPr="00FF3AF6">
              <w:rPr>
                <w:rFonts w:ascii="仿宋" w:eastAsia="仿宋" w:hAnsi="仿宋"/>
              </w:rPr>
              <w:t xml:space="preserve">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Physica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B: Condensed Matter.DOI:10.1016/j.physb.2018.11.067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2020420101023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汪太进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956F5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SCI,第一作者，文章标题：High-power passively Q-switched Nd:GdVO4 laser with a reflective graphene oxide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saturable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absorber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Chinese Optics Letters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DOI:10.3788/COL201917.020009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2020420101040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严若鹏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420E8E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Optofluidic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light routing via analytically configuring streamlines of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microflow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Microfluidics and Nanofluidics.DOI:10.1007/s10404-019-2267-1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2020420101359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韩金钊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420E8E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SCI,第一作者，文章标题：One-step nitrogen, boron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codoping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of porous carbons derived from pomelo peels for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supercapacitor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electrode materials.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Diamond &amp; Related Materials.DOI:10.1016/j.diamond.2019.05.014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2020420101778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靳子昂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DD216B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DD216B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SCI,第一作者，文章标题：Microstructures and Wear Resistance of Al-25 wt. %Si Coatings Prepared by High Efficiency Supersonic Plasma Spraying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DD216B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thermal spray technology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。D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OI:10.1007/s11666-019-00898-6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2020420102019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王雅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AD41A8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proofErr w:type="gram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CO(</w:t>
            </w:r>
            <w:proofErr w:type="gram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NH2)2·NH4Cl: an ultraviolet birefringent material with conjugated C=O groups.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CrystEngComm.DOI:10.1039/c9ce01350d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2020420102087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王腾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C511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SCI,第一作者，文章标题：3D-printed interdigitated graphene framework as superior support of metal oxide nanostructures for remarkable micro-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pseudocapacitors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 w:rsidRPr="00FF3AF6">
              <w:rPr>
                <w:rFonts w:ascii="仿宋" w:eastAsia="仿宋" w:hAnsi="仿宋"/>
              </w:rPr>
              <w:t xml:space="preserve">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Electrochimica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Acta.DOI:10.1016/j.electacta.2019.06.163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2020420102142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郭</w:t>
            </w:r>
            <w:proofErr w:type="gramEnd"/>
            <w:r w:rsidRPr="00FF3AF6">
              <w:rPr>
                <w:rFonts w:ascii="仿宋" w:eastAsia="仿宋" w:hAnsi="仿宋" w:cs="Arial"/>
                <w:sz w:val="20"/>
                <w:szCs w:val="20"/>
              </w:rPr>
              <w:t>信鸽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34E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SCI,第一作者，文章标题：Preparation and Characterization of Ni/Bi0.5Sb1.5Te3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lastRenderedPageBreak/>
              <w:t>Heterogeneous Multilayer Structure Thermoelectric Materials.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Electronic Materials.DOI:10.1007/s11664-019-07745-y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2020420102149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董学军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420E8E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SCI,第一作者，文章标题：TiO2 nanotubes/g-C3N4 quantum dots/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rGO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Schottky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heterojunction nanocomposites as sensors for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ppblevel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detection of NO2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materials science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。D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OI:10.1007/s10853-019-03468-x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2020420102164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谢晴兴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34E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SCI,第一作者，文章标题：Prediction of new group IV-V-VI monolayer semiconductors based on first principle calculation.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COMPUTATIONAL MATERIALS SCIENCE.DOI:10.1016/j.commatsci.2017.04.005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2020420102445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宋伯韬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9D584C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SCI,第一作者，文章标题：Numerical simulation on design of temperature control for side heater in directional solidification system of multi-crystalline silicon.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Silicon.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2019-10.DOI:10.1007/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s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12633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-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019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-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00310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-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6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2020420102547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陈明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8361A4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SCI,第一作者，文章标题：Monitoring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Biohydrogen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Production and Metabolic Heat in Biofilms by Fiber-Bragg-Grating Sensors.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Analytical Chemistry.DOI:10.1021/acs.analchem.9b01559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2020420102584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朱博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9D584C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r w:rsidR="00D37A17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Selective dispersion of carbon nanotubes and </w:t>
            </w:r>
            <w:proofErr w:type="spellStart"/>
            <w:r w:rsidR="00D37A17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nanoclay</w:t>
            </w:r>
            <w:proofErr w:type="spellEnd"/>
            <w:r w:rsidR="00D37A17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in biodegradable poly(ε-</w:t>
            </w:r>
            <w:proofErr w:type="spellStart"/>
            <w:r w:rsidR="00D37A17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caprolactone</w:t>
            </w:r>
            <w:proofErr w:type="spellEnd"/>
            <w:r w:rsidR="00D37A17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)/poly(lactic acid) blends with improved toughness, strength and thermal stability</w:t>
            </w:r>
            <w:r w:rsidR="00D37A17"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="00D37A17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International Journal of Biological Macromolecules</w:t>
            </w:r>
            <w:r w:rsidR="00D37A17"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="00D37A17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2019-10#DOI:10.1016/j.ijbiomac.2019.10.262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2020420102719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汪奇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C511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SCI,第一作者，文章标题：Improved thermal stability of photoluminescence in Cs4PbBr6 microcrystals/CsPbBr3 nanocrystals.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Colloid and Interface Science.DOI:10.1016/j.jcis.2019.06.083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2020420102741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杨丽萍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D37A17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SCI,第一作者，文章标题：A two-dimensional position-sensitive micro-channel plate detector with a cross-connected-pixels resistive anode and integrated spectroscopy amplifiers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REVIEW OF SCIENTIFIC INSTRUMENTS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2017-08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。D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OI:</w:t>
            </w:r>
            <w:r w:rsidR="00CC580D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10.1063/1.4997551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2020420102786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黄鑫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956F5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SCI,第一作者，文章标题：Graphite oxide-incorporated CeP2O7/BPO4 solid composite electrolyte for high-temperature proton exchange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lastRenderedPageBreak/>
              <w:t>membrane fuel cells.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FULE.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|2016-07#.DOI:10.1016/J.FUEL.2016.03.089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2020420102992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刘鑫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AD310D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SCI,第一作者，文章标题：Analysis of TA2 hot deformation behavior and corrected TA2 constitutive model based on dynamic recrystallization.DOI:10.1088/2053-1591/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aa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fb1a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2020420103469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张伟鹏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D37A17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SCI,第一作者，文章标题：Defect Imaging Curved Surface Based on Flexible Eddy Current Array Sensor.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Measurement.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|2019-11.DOI:10</w:t>
            </w:r>
          </w:p>
          <w:p w:rsidR="00D37A17" w:rsidRPr="00FF3AF6" w:rsidRDefault="00D37A17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1016/j.measurement.2019.107280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2020420104090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杨桐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464FA5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SCI,第一作者，文章标题：Design of </w:t>
            </w:r>
            <w:proofErr w:type="gram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Ni(</w:t>
            </w:r>
            <w:proofErr w:type="gram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OH)2 nanocages@MnO2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nanosheets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core-shell architecture to jointly facilitate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electrocatalytic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dynamic for highly sensitive detection of dopamine.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Biosensors and Bioelectronics.DOI:10.1016/j.bios.2019.111634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2020420104172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魏磊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8361A4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SCI,第一作者，文章标题：Comparative study on drilling effect between conventional drilling and ultrasonic-assisted drilling of Ti-6Al-4V/Al2024-T351 laminated material.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The International Journal of Advanced Manufacturing Technology.DOI:10.1007/s00170-019-03507-6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2020420104405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贝中武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7D70BB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共同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第一作者，文章标题：Mussel-Inspired Flexible, Wearable, and Self-Adhesive Conductive Hydrogels for Strain Sensors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Macromolecular Rapid Communication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。D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OI:10.1002/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marc。2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01900450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2020420104436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张祎辉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464FA5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SCI,第一作者，文章标题：Multi-objective optimization of lithium-ion battery pack casing for electric vehicles Key role of materials design and their influence.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International Journal of Energy Research.DOI:10.1002/er.4965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2020420104602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周良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CC580D" w:rsidP="00CC580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SCI,第一作者，文章标题：Facile self-assembling of Three-dimensional graphene/Solvent free Carbon nanotubes fluid framework for high performance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supercapacitors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 w:rsidRPr="00FF3AF6">
              <w:rPr>
                <w:rFonts w:ascii="仿宋" w:eastAsia="仿宋" w:hAnsi="仿宋"/>
              </w:rPr>
              <w:t xml:space="preserve"> </w:t>
            </w:r>
            <w:proofErr w:type="gram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</w:t>
            </w:r>
            <w:proofErr w:type="gram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of alloys and compounds.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2019-11.DOI:10.1016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/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j.jallcom.2019.153157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2020420104758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胡超群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B727E3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SCI,导师后第一作者，文章标题：The Study on the Internal Flow Characteristics of Magnetic Drive Pump.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IEEE Access.DOI:10.1109/ACCESS.2019.2928307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2020420104946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李莉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E934E6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SCI,第一作者，文章标题：N/P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Codoped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Porous Carbon/One-Dimensional Hollow Tubular Carbon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lastRenderedPageBreak/>
              <w:t xml:space="preserve">Heterojunction from Biomass Inherent Structure for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Supercapacitors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ACS Sustainable Chemistry &amp; Engineering.DOI:10.1021/acssuschemeng.8b05022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2020420105235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赵爽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D37A17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导师后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第一作者，文章标题：Quality Characteristics Analysis and Remaining Shelf Life Prediction of Fresh Tibetan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Tricholoma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matsutake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under Modified Atmosphere Packaging in Cold Chain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FOODS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2019-04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。D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OI:10.3390/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foods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8040136</w:t>
            </w:r>
          </w:p>
        </w:tc>
      </w:tr>
      <w:tr w:rsidR="00E916C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F431A3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2020420105280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16C6" w:rsidRPr="00FF3AF6" w:rsidRDefault="00E916C6" w:rsidP="00E916C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彭飞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5904C1" w:rsidP="00E9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C6" w:rsidRPr="00FF3AF6" w:rsidRDefault="00CC580D" w:rsidP="00E916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SCI,导师后第一作者，文章标题：Efficient optical proximity correction based on semi-implicit additive operator splitting.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Optics Express.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2019-01.DOI:10.1364/OE.27.001520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2020420105460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穆泽明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0BB" w:rsidRPr="00FF3AF6" w:rsidRDefault="00956F56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r w:rsidR="007D70BB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D </w:t>
            </w:r>
            <w:proofErr w:type="spellStart"/>
            <w:r w:rsidR="007D70BB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ZnSSe-ZnSe</w:t>
            </w:r>
            <w:proofErr w:type="spellEnd"/>
            <w:r w:rsidR="007D70BB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Axial </w:t>
            </w:r>
            <w:proofErr w:type="spellStart"/>
            <w:r w:rsidR="007D70BB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Heterostructure</w:t>
            </w:r>
            <w:proofErr w:type="spellEnd"/>
            <w:r w:rsidR="007D70BB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and its Application for Photodetectors|2019-03#ACS Omega.</w:t>
            </w:r>
            <w:r w:rsidR="007D70BB" w:rsidRPr="00FF3AF6">
              <w:rPr>
                <w:rFonts w:ascii="仿宋" w:eastAsia="仿宋" w:hAnsi="仿宋"/>
              </w:rPr>
              <w:t xml:space="preserve"> </w:t>
            </w:r>
            <w:r w:rsidR="007D70BB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Advanced Electronic Materilals.DOI:10.1002/aelm</w:t>
            </w:r>
            <w:r w:rsidR="007D70BB"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.</w:t>
            </w:r>
            <w:r w:rsidR="007D70BB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201800770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2020420105742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王泰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317F94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SCI,导师后第一作者，文章标题：The Wear Properties of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TiC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/Al-Based Composite Coating Applied by Laser Cladding.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Metals.DOI:10.3390/met8110975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2020420105876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张祥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0F05D0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0F05D0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r w:rsidR="00127F5F"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Efficient and carbon-based </w:t>
            </w:r>
            <w:proofErr w:type="gramStart"/>
            <w:r w:rsidR="00127F5F"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hole</w:t>
            </w:r>
            <w:proofErr w:type="gramEnd"/>
            <w:r w:rsidR="00127F5F"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transport layer-free </w:t>
            </w:r>
            <w:proofErr w:type="spellStart"/>
            <w:r w:rsidR="00127F5F"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CsPbI</w:t>
            </w:r>
            <w:proofErr w:type="spellEnd"/>
            <w:r w:rsidR="00127F5F"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2 Br planar perovskite solar cells using PMMA modification</w:t>
            </w:r>
            <w:r w:rsid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 w:rsidR="00127F5F">
              <w:t xml:space="preserve"> </w:t>
            </w:r>
            <w:r w:rsidR="00127F5F"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Materials Chemistry C</w:t>
            </w:r>
            <w:r w:rsid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.DOI:10.1039/c9tc00374f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2020420106413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刘豪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942F90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SCI,导师后第一作者，文章标题：</w:t>
            </w:r>
            <w:r w:rsidR="003F4BC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A robust solid oxide </w:t>
            </w:r>
            <w:proofErr w:type="spellStart"/>
            <w:r w:rsidR="003F4BC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electrolyzer</w:t>
            </w:r>
            <w:proofErr w:type="spellEnd"/>
            <w:r w:rsidR="003F4BC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for highly efficient electrochemical reforming of methane and steam.</w:t>
            </w:r>
            <w:r w:rsidR="003F4BCA" w:rsidRPr="00FF3AF6">
              <w:rPr>
                <w:rFonts w:ascii="仿宋" w:eastAsia="仿宋" w:hAnsi="仿宋"/>
              </w:rPr>
              <w:t xml:space="preserve"> </w:t>
            </w:r>
            <w:r w:rsidR="003F4BCA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Materials Chemistry A.DOI:10.1039/cta00467j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2020420106722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127F5F">
              <w:rPr>
                <w:rFonts w:ascii="仿宋" w:eastAsia="仿宋" w:hAnsi="仿宋" w:cs="Arial"/>
                <w:sz w:val="20"/>
                <w:szCs w:val="20"/>
              </w:rPr>
              <w:t>林庭</w:t>
            </w:r>
            <w:proofErr w:type="gramStart"/>
            <w:r w:rsidRPr="00127F5F">
              <w:rPr>
                <w:rFonts w:ascii="仿宋" w:eastAsia="仿宋" w:hAnsi="仿宋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7D70BB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</w:t>
            </w:r>
            <w:r w:rsidR="000F05D0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共同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第一作者，文章标题：</w:t>
            </w:r>
            <w:r w:rsidR="000F05D0" w:rsidRPr="000F05D0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 novel in situ hydrothermal preparation route for Sb2S3 and its solar cell application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="000F05D0" w:rsidRPr="000F05D0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Materials Letters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="000F05D0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2018-08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.DOI:</w:t>
            </w:r>
            <w:r w:rsidR="000F05D0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10.1016</w:t>
            </w:r>
            <w:r w:rsidR="000F05D0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/</w:t>
            </w:r>
            <w:r w:rsidR="000F05D0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j.matlet.2018.08.058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2020420106737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葛欣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127F5F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SCI,第一作者，文章标题：3D low toxicity Cu-</w:t>
            </w:r>
            <w:proofErr w:type="spellStart"/>
            <w:r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Pb</w:t>
            </w:r>
            <w:proofErr w:type="spellEnd"/>
            <w:r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binary perovskite films and their </w:t>
            </w:r>
            <w:proofErr w:type="spellStart"/>
            <w:r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photoluminescent</w:t>
            </w:r>
            <w:proofErr w:type="spellEnd"/>
            <w:r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/photovoltaic performance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>
              <w:t xml:space="preserve"> </w:t>
            </w:r>
            <w:r w:rsidRPr="00127F5F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Materials Chemistry A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.DOI:10.1039/c9ta12736d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2020420106772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刘晓辉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BD4552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SCI,第一作者，文章标题：Ultra-high energy-storage density and fast discharge speed of (Pb0.98-xLa0.02Srx</w:t>
            </w:r>
            <w:proofErr w:type="gram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)(</w:t>
            </w:r>
            <w:proofErr w:type="gram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Zr0.9Sn0.1)0.995O3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lastRenderedPageBreak/>
              <w:t>antiferroelectric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ceramics prepared via the tape casting method.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Materials Chemistry A.DOI:10.1039/c9ta02149c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2020420106865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郭晓鹏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AD41A8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FuseGAN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: Learning to Fuse Multi-focus image via Conditional Generative Adversarial Network.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IEEE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Trans.on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Multimedia.DOI:10.1109/TMM.2019.2895292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2020420107021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赵孟涛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851699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GRE|323.5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2020420107055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骆麒兆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9D584C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Polyvinylidene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Fluoride Membranes Probed by Electrochemical Impedance Spectroscopy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Materials Research Express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2018-05#DOI:10.1088/2053-1591/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aac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7</w:t>
            </w:r>
            <w:r w:rsidRPr="00FF3AF6"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f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2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2020420107234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proofErr w:type="gramStart"/>
            <w:r w:rsidRPr="00FF3AF6">
              <w:rPr>
                <w:rFonts w:ascii="仿宋" w:eastAsia="仿宋" w:hAnsi="仿宋" w:cs="Arial"/>
                <w:sz w:val="20"/>
                <w:szCs w:val="20"/>
              </w:rPr>
              <w:t>沈涛</w:t>
            </w:r>
            <w:proofErr w:type="gram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317F94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SCI,第一作者，文章标题：Controllable microstructure of polymer-small molecule blend thin films for high-performance organic field-effect transistors.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Applied surface science.DOI:10.1016/j.apsusc.2019.143822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2020420107618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谭剑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317F94" w:rsidP="00317F9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SCI,第一作者，文章标题：In situ nitrogen-doped mesoporous carbon nanofibers as flexible freestanding electrodes for high-performance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supercapacitors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Materials Chemistry A.DOI:10.1039/</w:t>
            </w:r>
            <w:r w:rsidR="00942F90"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c7ta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07024a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2020420107880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陈云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851699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SCI,第一作者，文章标题：Optimizing Ag-Pt core-shell nanostructures for solar energy conversion,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plasmonic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photocatalysis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, and </w:t>
            </w:r>
            <w:proofErr w:type="spellStart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photothermal</w:t>
            </w:r>
            <w:proofErr w:type="spellEnd"/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catalysis.</w:t>
            </w:r>
            <w:r w:rsidRPr="00FF3AF6">
              <w:rPr>
                <w:rFonts w:ascii="仿宋" w:eastAsia="仿宋" w:hAnsi="仿宋"/>
              </w:rPr>
              <w:t xml:space="preserve"> </w:t>
            </w:r>
            <w:r w:rsidRPr="00FF3AF6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Appl. Phys. Let.DOI:10.1063/1.5095669</w:t>
            </w:r>
          </w:p>
        </w:tc>
      </w:tr>
      <w:tr w:rsidR="00956F56" w:rsidRPr="00FF3AF6" w:rsidTr="008361A4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F431A3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2020420108741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6F56" w:rsidRPr="00FF3AF6" w:rsidRDefault="00956F56" w:rsidP="00956F56">
            <w:pPr>
              <w:rPr>
                <w:rFonts w:ascii="仿宋" w:eastAsia="仿宋" w:hAnsi="仿宋" w:cs="Arial"/>
                <w:sz w:val="20"/>
                <w:szCs w:val="20"/>
              </w:rPr>
            </w:pPr>
            <w:r w:rsidRPr="00FF3AF6">
              <w:rPr>
                <w:rFonts w:ascii="仿宋" w:eastAsia="仿宋" w:hAnsi="仿宋" w:cs="Arial"/>
                <w:sz w:val="20"/>
                <w:szCs w:val="20"/>
              </w:rPr>
              <w:t>张凯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5904C1" w:rsidP="00956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56" w:rsidRPr="00FF3AF6" w:rsidRDefault="000F05D0" w:rsidP="00956F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0F05D0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SCI,导师后第一作者，文章标题：Atomic simulation of interaction mechanism between basal/prismatic interface and amorphous/crystalline interface of dual-phase magnesium alloys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>
              <w:t xml:space="preserve"> </w:t>
            </w:r>
            <w:r w:rsidRPr="000F05D0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Journal of Non-Crystalline Solids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.2019-06.DOI:10.1016/j.jnoncrysol.2019.119550</w:t>
            </w:r>
          </w:p>
        </w:tc>
      </w:tr>
      <w:tr w:rsidR="00724FD2" w:rsidRPr="00FF3AF6" w:rsidTr="00797535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D2" w:rsidRDefault="00724FD2" w:rsidP="00724FD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D2" w:rsidRDefault="00724FD2" w:rsidP="00724FD2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2020420104978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D2" w:rsidRDefault="00724FD2" w:rsidP="0072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易文迪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D2" w:rsidRPr="00FF3AF6" w:rsidRDefault="00724FD2" w:rsidP="00724FD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D2" w:rsidRPr="000F05D0" w:rsidRDefault="00724FD2" w:rsidP="00724F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SCI,第一作者，文章标题：Co single-atom anchored on Co3O4 and nitrogen-doped active carbon toward </w:t>
            </w:r>
            <w:proofErr w:type="spellStart"/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bifunctional</w:t>
            </w:r>
            <w:proofErr w:type="spellEnd"/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 xml:space="preserve"> catalyst for zinc-air batteries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Applied Catalysis B: Environmental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>。D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OI:10.1016/j.apcatb.2019.118188</w:t>
            </w:r>
          </w:p>
        </w:tc>
      </w:tr>
      <w:tr w:rsidR="00724FD2" w:rsidRPr="00FF3AF6" w:rsidTr="008A2D43">
        <w:trPr>
          <w:trHeight w:val="3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D2" w:rsidRDefault="00724FD2" w:rsidP="00724FD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D2" w:rsidRDefault="00724FD2" w:rsidP="00724FD2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2020420100798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D2" w:rsidRDefault="00724FD2" w:rsidP="0072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D2" w:rsidRPr="00FF3AF6" w:rsidRDefault="00724FD2" w:rsidP="00724FD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FF3AF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FD2" w:rsidRPr="000F05D0" w:rsidRDefault="00724FD2" w:rsidP="00724FD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</w:pP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SCI,第一作者，文章标题：Wireless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Sensor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and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Beidou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Satellite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Short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Message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Communication-based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Cotton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Picker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Remote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Monitoring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and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lastRenderedPageBreak/>
              <w:t>Management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System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</w:t>
            </w:r>
            <w: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Applied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Engineering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in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bidi="ar"/>
              </w:rPr>
              <w:t xml:space="preserve"> </w:t>
            </w:r>
            <w:r w:rsidRPr="00724FD2"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Agriculture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  <w:lang w:bidi="ar"/>
              </w:rPr>
              <w:t>.DOI:10.13031/aea.12992</w:t>
            </w:r>
          </w:p>
        </w:tc>
      </w:tr>
    </w:tbl>
    <w:p w:rsidR="00E916C6" w:rsidRPr="00E916C6" w:rsidRDefault="00E916C6">
      <w:pPr>
        <w:rPr>
          <w:rFonts w:ascii="仿宋" w:eastAsia="仿宋" w:hAnsi="仿宋"/>
          <w:sz w:val="28"/>
          <w:szCs w:val="28"/>
        </w:rPr>
      </w:pPr>
    </w:p>
    <w:sectPr w:rsidR="00E916C6" w:rsidRPr="00E9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C6"/>
    <w:rsid w:val="000F05D0"/>
    <w:rsid w:val="00127F5F"/>
    <w:rsid w:val="00317F94"/>
    <w:rsid w:val="003F4BCA"/>
    <w:rsid w:val="00420E8E"/>
    <w:rsid w:val="00464FA5"/>
    <w:rsid w:val="0056246C"/>
    <w:rsid w:val="005904C1"/>
    <w:rsid w:val="005C5116"/>
    <w:rsid w:val="00724FD2"/>
    <w:rsid w:val="007D70BB"/>
    <w:rsid w:val="007E7586"/>
    <w:rsid w:val="008361A4"/>
    <w:rsid w:val="00851699"/>
    <w:rsid w:val="008B318A"/>
    <w:rsid w:val="00942F90"/>
    <w:rsid w:val="00956F56"/>
    <w:rsid w:val="009D584C"/>
    <w:rsid w:val="00AD310D"/>
    <w:rsid w:val="00AD41A8"/>
    <w:rsid w:val="00B727E3"/>
    <w:rsid w:val="00BA6057"/>
    <w:rsid w:val="00BD4552"/>
    <w:rsid w:val="00CC580D"/>
    <w:rsid w:val="00CF355C"/>
    <w:rsid w:val="00D37A17"/>
    <w:rsid w:val="00DD216B"/>
    <w:rsid w:val="00E678A8"/>
    <w:rsid w:val="00E916C6"/>
    <w:rsid w:val="00E934E6"/>
    <w:rsid w:val="00F431A3"/>
    <w:rsid w:val="00F7211D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D22D"/>
  <w15:chartTrackingRefBased/>
  <w15:docId w15:val="{A2B462AB-B9B4-42C1-B53D-C0FA78EE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7</Pages>
  <Words>1630</Words>
  <Characters>9297</Characters>
  <Application>Microsoft Office Word</Application>
  <DocSecurity>0</DocSecurity>
  <Lines>77</Lines>
  <Paragraphs>21</Paragraphs>
  <ScaleCrop>false</ScaleCrop>
  <Company>wuhan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20</cp:revision>
  <dcterms:created xsi:type="dcterms:W3CDTF">2019-12-24T02:35:00Z</dcterms:created>
  <dcterms:modified xsi:type="dcterms:W3CDTF">2019-12-25T08:51:00Z</dcterms:modified>
</cp:coreProperties>
</file>