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2F" w:rsidRPr="006D7C18" w:rsidRDefault="00F1532F" w:rsidP="00F1532F">
      <w:pPr>
        <w:rPr>
          <w:rFonts w:ascii="仿宋" w:eastAsia="仿宋" w:hAnsi="仿宋"/>
          <w:sz w:val="28"/>
          <w:szCs w:val="24"/>
        </w:rPr>
      </w:pPr>
      <w:r w:rsidRPr="006D7C18">
        <w:rPr>
          <w:rFonts w:ascii="仿宋" w:eastAsia="仿宋" w:hAnsi="仿宋" w:hint="eastAsia"/>
          <w:sz w:val="28"/>
          <w:szCs w:val="24"/>
        </w:rPr>
        <w:t>各有关单位：</w:t>
      </w:r>
    </w:p>
    <w:p w:rsidR="005332A1" w:rsidRDefault="00F1532F" w:rsidP="009368AB">
      <w:pPr>
        <w:spacing w:line="276" w:lineRule="auto"/>
        <w:ind w:firstLineChars="177" w:firstLine="496"/>
        <w:rPr>
          <w:rFonts w:ascii="仿宋" w:eastAsia="仿宋" w:hAnsi="仿宋"/>
          <w:sz w:val="28"/>
          <w:szCs w:val="24"/>
        </w:rPr>
      </w:pPr>
      <w:r w:rsidRPr="006D7C18">
        <w:rPr>
          <w:rFonts w:ascii="仿宋" w:eastAsia="仿宋" w:hAnsi="仿宋" w:hint="eastAsia"/>
          <w:sz w:val="28"/>
          <w:szCs w:val="24"/>
        </w:rPr>
        <w:t>根据《国家自然科学基金资助项目资金管理办法》（财教</w:t>
      </w:r>
      <w:r w:rsidR="006D7C18" w:rsidRPr="006D7C18">
        <w:rPr>
          <w:rFonts w:ascii="仿宋" w:eastAsia="仿宋" w:hAnsi="仿宋" w:hint="eastAsia"/>
          <w:sz w:val="28"/>
          <w:szCs w:val="24"/>
        </w:rPr>
        <w:t>〔201</w:t>
      </w:r>
      <w:r w:rsidR="006D7C18">
        <w:rPr>
          <w:rFonts w:ascii="仿宋" w:eastAsia="仿宋" w:hAnsi="仿宋"/>
          <w:sz w:val="28"/>
          <w:szCs w:val="24"/>
        </w:rPr>
        <w:t>5</w:t>
      </w:r>
      <w:r w:rsidR="006D7C18" w:rsidRPr="006D7C18">
        <w:rPr>
          <w:rFonts w:ascii="仿宋" w:eastAsia="仿宋" w:hAnsi="仿宋" w:hint="eastAsia"/>
          <w:sz w:val="28"/>
          <w:szCs w:val="24"/>
        </w:rPr>
        <w:t>〕</w:t>
      </w:r>
      <w:r w:rsidRPr="006D7C18">
        <w:rPr>
          <w:rFonts w:ascii="仿宋" w:eastAsia="仿宋" w:hAnsi="仿宋" w:hint="eastAsia"/>
          <w:sz w:val="28"/>
          <w:szCs w:val="24"/>
        </w:rPr>
        <w:t>15号</w:t>
      </w:r>
      <w:r w:rsidR="0049791F">
        <w:rPr>
          <w:rFonts w:ascii="仿宋" w:eastAsia="仿宋" w:hAnsi="仿宋" w:hint="eastAsia"/>
          <w:sz w:val="28"/>
          <w:szCs w:val="24"/>
        </w:rPr>
        <w:t>，</w:t>
      </w:r>
      <w:r w:rsidR="0049791F">
        <w:rPr>
          <w:rFonts w:ascii="仿宋" w:eastAsia="仿宋" w:hAnsi="仿宋"/>
          <w:sz w:val="28"/>
          <w:szCs w:val="24"/>
        </w:rPr>
        <w:t>以下简称《</w:t>
      </w:r>
      <w:r w:rsidR="0049791F">
        <w:rPr>
          <w:rFonts w:ascii="仿宋" w:eastAsia="仿宋" w:hAnsi="仿宋" w:hint="eastAsia"/>
          <w:sz w:val="28"/>
          <w:szCs w:val="24"/>
        </w:rPr>
        <w:t>办法</w:t>
      </w:r>
      <w:r w:rsidR="0049791F">
        <w:rPr>
          <w:rFonts w:ascii="仿宋" w:eastAsia="仿宋" w:hAnsi="仿宋"/>
          <w:sz w:val="28"/>
          <w:szCs w:val="24"/>
        </w:rPr>
        <w:t>》</w:t>
      </w:r>
      <w:r w:rsidRPr="006D7C18">
        <w:rPr>
          <w:rFonts w:ascii="仿宋" w:eastAsia="仿宋" w:hAnsi="仿宋" w:hint="eastAsia"/>
          <w:sz w:val="28"/>
          <w:szCs w:val="24"/>
        </w:rPr>
        <w:t>）</w:t>
      </w:r>
      <w:r w:rsidR="006D7C18" w:rsidRPr="006D7C18">
        <w:rPr>
          <w:rFonts w:ascii="仿宋" w:eastAsia="仿宋" w:hAnsi="仿宋" w:hint="eastAsia"/>
          <w:sz w:val="28"/>
          <w:szCs w:val="24"/>
        </w:rPr>
        <w:t>、《</w:t>
      </w:r>
      <w:r w:rsidRPr="006D7C18">
        <w:rPr>
          <w:rFonts w:ascii="仿宋" w:eastAsia="仿宋" w:hAnsi="仿宋" w:hint="eastAsia"/>
          <w:sz w:val="28"/>
          <w:szCs w:val="24"/>
        </w:rPr>
        <w:t>关于执行</w:t>
      </w:r>
      <w:r w:rsidR="006D7C18" w:rsidRPr="006D7C18">
        <w:rPr>
          <w:rFonts w:ascii="宋体" w:eastAsia="宋体" w:hAnsi="宋体" w:hint="eastAsia"/>
          <w:sz w:val="28"/>
          <w:szCs w:val="24"/>
        </w:rPr>
        <w:t>&lt;</w:t>
      </w:r>
      <w:r w:rsidRPr="006D7C18">
        <w:rPr>
          <w:rFonts w:ascii="仿宋" w:eastAsia="仿宋" w:hAnsi="仿宋" w:hint="eastAsia"/>
          <w:sz w:val="28"/>
          <w:szCs w:val="24"/>
        </w:rPr>
        <w:t>国家自然科学基金资助项目资金管理办法</w:t>
      </w:r>
      <w:r w:rsidR="006D7C18" w:rsidRPr="006D7C18">
        <w:rPr>
          <w:rFonts w:ascii="宋体" w:eastAsia="宋体" w:hAnsi="宋体" w:hint="eastAsia"/>
          <w:sz w:val="28"/>
          <w:szCs w:val="24"/>
        </w:rPr>
        <w:t>&gt;</w:t>
      </w:r>
      <w:r w:rsidRPr="006D7C18">
        <w:rPr>
          <w:rFonts w:ascii="仿宋" w:eastAsia="仿宋" w:hAnsi="仿宋" w:hint="eastAsia"/>
          <w:sz w:val="28"/>
          <w:szCs w:val="24"/>
        </w:rPr>
        <w:t>有关事项的通知</w:t>
      </w:r>
      <w:r w:rsidR="006D7C18" w:rsidRPr="006D7C18">
        <w:rPr>
          <w:rFonts w:ascii="仿宋" w:eastAsia="仿宋" w:hAnsi="仿宋" w:hint="eastAsia"/>
          <w:sz w:val="28"/>
          <w:szCs w:val="24"/>
        </w:rPr>
        <w:t>》</w:t>
      </w:r>
      <w:r w:rsidRPr="006D7C18">
        <w:rPr>
          <w:rFonts w:ascii="仿宋" w:eastAsia="仿宋" w:hAnsi="仿宋" w:hint="eastAsia"/>
          <w:sz w:val="28"/>
          <w:szCs w:val="24"/>
        </w:rPr>
        <w:t>（国科金发财</w:t>
      </w:r>
      <w:r w:rsidR="006D7C18" w:rsidRPr="006D7C18">
        <w:rPr>
          <w:rFonts w:ascii="仿宋" w:eastAsia="仿宋" w:hAnsi="仿宋" w:hint="eastAsia"/>
          <w:sz w:val="28"/>
          <w:szCs w:val="24"/>
        </w:rPr>
        <w:t>〔201</w:t>
      </w:r>
      <w:r w:rsidR="006D7C18">
        <w:rPr>
          <w:rFonts w:ascii="仿宋" w:eastAsia="仿宋" w:hAnsi="仿宋"/>
          <w:sz w:val="28"/>
          <w:szCs w:val="24"/>
        </w:rPr>
        <w:t>5</w:t>
      </w:r>
      <w:r w:rsidR="006D7C18" w:rsidRPr="006D7C18">
        <w:rPr>
          <w:rFonts w:ascii="仿宋" w:eastAsia="仿宋" w:hAnsi="仿宋" w:hint="eastAsia"/>
          <w:sz w:val="28"/>
          <w:szCs w:val="24"/>
        </w:rPr>
        <w:t>〕</w:t>
      </w:r>
      <w:r w:rsidRPr="006D7C18">
        <w:rPr>
          <w:rFonts w:ascii="仿宋" w:eastAsia="仿宋" w:hAnsi="仿宋" w:hint="eastAsia"/>
          <w:sz w:val="28"/>
          <w:szCs w:val="24"/>
        </w:rPr>
        <w:t>47号</w:t>
      </w:r>
      <w:r w:rsidR="0049791F">
        <w:rPr>
          <w:rFonts w:ascii="仿宋" w:eastAsia="仿宋" w:hAnsi="仿宋" w:hint="eastAsia"/>
          <w:sz w:val="28"/>
          <w:szCs w:val="24"/>
        </w:rPr>
        <w:t>，以下</w:t>
      </w:r>
      <w:r w:rsidR="0049791F">
        <w:rPr>
          <w:rFonts w:ascii="仿宋" w:eastAsia="仿宋" w:hAnsi="仿宋"/>
          <w:sz w:val="28"/>
          <w:szCs w:val="24"/>
        </w:rPr>
        <w:t>简称《</w:t>
      </w:r>
      <w:r w:rsidR="0049791F">
        <w:rPr>
          <w:rFonts w:ascii="仿宋" w:eastAsia="仿宋" w:hAnsi="仿宋" w:hint="eastAsia"/>
          <w:sz w:val="28"/>
          <w:szCs w:val="24"/>
        </w:rPr>
        <w:t>通知</w:t>
      </w:r>
      <w:r w:rsidR="0049791F">
        <w:rPr>
          <w:rFonts w:ascii="仿宋" w:eastAsia="仿宋" w:hAnsi="仿宋"/>
          <w:sz w:val="28"/>
          <w:szCs w:val="24"/>
        </w:rPr>
        <w:t>》</w:t>
      </w:r>
      <w:r w:rsidRPr="006D7C18">
        <w:rPr>
          <w:rFonts w:ascii="仿宋" w:eastAsia="仿宋" w:hAnsi="仿宋" w:hint="eastAsia"/>
          <w:sz w:val="28"/>
          <w:szCs w:val="24"/>
        </w:rPr>
        <w:t>）</w:t>
      </w:r>
      <w:r w:rsidR="006D7C18" w:rsidRPr="006D7C18">
        <w:rPr>
          <w:rFonts w:ascii="仿宋" w:eastAsia="仿宋" w:hAnsi="仿宋" w:hint="eastAsia"/>
          <w:sz w:val="28"/>
          <w:szCs w:val="24"/>
        </w:rPr>
        <w:t>和《国家自然科学基金委员会关于国家自然科学基金资助项目资金管理的补充通知</w:t>
      </w:r>
      <w:r w:rsidR="006D7C18" w:rsidRPr="006D7C18">
        <w:rPr>
          <w:rFonts w:ascii="仿宋" w:eastAsia="仿宋" w:hAnsi="仿宋"/>
          <w:sz w:val="28"/>
          <w:szCs w:val="24"/>
        </w:rPr>
        <w:t>》</w:t>
      </w:r>
      <w:r w:rsidR="006D7C18">
        <w:rPr>
          <w:rFonts w:ascii="仿宋" w:eastAsia="仿宋" w:hAnsi="仿宋" w:hint="eastAsia"/>
          <w:sz w:val="28"/>
          <w:szCs w:val="24"/>
        </w:rPr>
        <w:t>（</w:t>
      </w:r>
      <w:r w:rsidR="006D7C18" w:rsidRPr="006D7C18">
        <w:rPr>
          <w:rFonts w:ascii="仿宋" w:eastAsia="仿宋" w:hAnsi="仿宋" w:hint="eastAsia"/>
          <w:sz w:val="28"/>
          <w:szCs w:val="24"/>
        </w:rPr>
        <w:t>国科金发财〔2018〕88号</w:t>
      </w:r>
      <w:r w:rsidR="0049791F">
        <w:rPr>
          <w:rFonts w:ascii="仿宋" w:eastAsia="仿宋" w:hAnsi="仿宋" w:hint="eastAsia"/>
          <w:sz w:val="28"/>
          <w:szCs w:val="24"/>
        </w:rPr>
        <w:t>,以下</w:t>
      </w:r>
      <w:r w:rsidR="0049791F">
        <w:rPr>
          <w:rFonts w:ascii="仿宋" w:eastAsia="仿宋" w:hAnsi="仿宋"/>
          <w:sz w:val="28"/>
          <w:szCs w:val="24"/>
        </w:rPr>
        <w:t>简称</w:t>
      </w:r>
      <w:r w:rsidR="0049791F">
        <w:rPr>
          <w:rFonts w:ascii="仿宋" w:eastAsia="仿宋" w:hAnsi="仿宋" w:hint="eastAsia"/>
          <w:sz w:val="28"/>
          <w:szCs w:val="24"/>
        </w:rPr>
        <w:t>《补充</w:t>
      </w:r>
      <w:r w:rsidR="0049791F">
        <w:rPr>
          <w:rFonts w:ascii="仿宋" w:eastAsia="仿宋" w:hAnsi="仿宋"/>
          <w:sz w:val="28"/>
          <w:szCs w:val="24"/>
        </w:rPr>
        <w:t>通知》</w:t>
      </w:r>
      <w:r w:rsidR="006D7C18">
        <w:rPr>
          <w:rFonts w:ascii="仿宋" w:eastAsia="仿宋" w:hAnsi="仿宋" w:hint="eastAsia"/>
          <w:sz w:val="28"/>
          <w:szCs w:val="24"/>
        </w:rPr>
        <w:t>）</w:t>
      </w:r>
      <w:r w:rsidR="00BF4B9A" w:rsidRPr="006D7C18">
        <w:rPr>
          <w:rFonts w:ascii="仿宋" w:eastAsia="仿宋" w:hAnsi="仿宋" w:hint="eastAsia"/>
          <w:sz w:val="28"/>
          <w:szCs w:val="24"/>
        </w:rPr>
        <w:t>,</w:t>
      </w:r>
      <w:r w:rsidRPr="006D7C18">
        <w:rPr>
          <w:rFonts w:ascii="仿宋" w:eastAsia="仿宋" w:hAnsi="仿宋" w:hint="eastAsia"/>
          <w:sz w:val="28"/>
          <w:szCs w:val="24"/>
        </w:rPr>
        <w:t>为规范我校国家自然科学基金经费预算调整工作，方便国家自然科学基金资助项目负责人，保证国家自然科学基金项目的顺利实施，决定集中受理国家自然科学基金项目预算调整申请</w:t>
      </w:r>
      <w:r w:rsidR="001D1ACA" w:rsidRPr="006D7C18">
        <w:rPr>
          <w:rFonts w:ascii="仿宋" w:eastAsia="仿宋" w:hAnsi="仿宋" w:hint="eastAsia"/>
          <w:sz w:val="28"/>
          <w:szCs w:val="24"/>
        </w:rPr>
        <w:t>。</w:t>
      </w:r>
    </w:p>
    <w:p w:rsidR="009368AB" w:rsidRPr="006D7C18" w:rsidRDefault="009368AB" w:rsidP="009368AB">
      <w:pPr>
        <w:spacing w:line="276" w:lineRule="auto"/>
        <w:ind w:firstLineChars="177" w:firstLine="496"/>
        <w:rPr>
          <w:rFonts w:ascii="仿宋" w:eastAsia="仿宋" w:hAnsi="仿宋"/>
          <w:sz w:val="28"/>
          <w:szCs w:val="24"/>
        </w:rPr>
      </w:pPr>
    </w:p>
    <w:p w:rsidR="00F1532F" w:rsidRPr="006D7C18" w:rsidRDefault="00F1532F" w:rsidP="00DA6C47">
      <w:pPr>
        <w:spacing w:line="276" w:lineRule="auto"/>
        <w:ind w:firstLineChars="177" w:firstLine="496"/>
        <w:rPr>
          <w:rFonts w:ascii="仿宋" w:eastAsia="仿宋" w:hAnsi="仿宋"/>
          <w:sz w:val="28"/>
          <w:szCs w:val="24"/>
        </w:rPr>
      </w:pPr>
      <w:r w:rsidRPr="006D7C18">
        <w:rPr>
          <w:rFonts w:ascii="仿宋" w:eastAsia="仿宋" w:hAnsi="仿宋" w:hint="eastAsia"/>
          <w:sz w:val="28"/>
          <w:szCs w:val="24"/>
        </w:rPr>
        <w:t>具体事宜通知如下：</w:t>
      </w:r>
    </w:p>
    <w:p w:rsidR="00F1532F" w:rsidRPr="006D7C18" w:rsidRDefault="00F1532F" w:rsidP="00DB22AA">
      <w:pPr>
        <w:pStyle w:val="a3"/>
        <w:numPr>
          <w:ilvl w:val="0"/>
          <w:numId w:val="1"/>
        </w:numPr>
        <w:spacing w:line="276" w:lineRule="auto"/>
        <w:ind w:firstLineChars="0"/>
        <w:rPr>
          <w:rFonts w:ascii="仿宋" w:eastAsia="仿宋" w:hAnsi="仿宋"/>
          <w:sz w:val="28"/>
          <w:szCs w:val="24"/>
        </w:rPr>
      </w:pPr>
      <w:r w:rsidRPr="006D7C18">
        <w:rPr>
          <w:rFonts w:ascii="仿宋" w:eastAsia="仿宋" w:hAnsi="仿宋" w:hint="eastAsia"/>
          <w:sz w:val="28"/>
          <w:szCs w:val="24"/>
        </w:rPr>
        <w:t>申请人范围：</w:t>
      </w:r>
      <w:r w:rsidRPr="006D7C18">
        <w:rPr>
          <w:rFonts w:ascii="仿宋" w:eastAsia="仿宋" w:hAnsi="仿宋" w:hint="eastAsia"/>
          <w:b/>
          <w:sz w:val="28"/>
          <w:szCs w:val="24"/>
        </w:rPr>
        <w:t>201</w:t>
      </w:r>
      <w:r w:rsidR="005C6FCA">
        <w:rPr>
          <w:rFonts w:ascii="仿宋" w:eastAsia="仿宋" w:hAnsi="仿宋"/>
          <w:b/>
          <w:sz w:val="28"/>
          <w:szCs w:val="24"/>
        </w:rPr>
        <w:t>6</w:t>
      </w:r>
      <w:r w:rsidRPr="006D7C18">
        <w:rPr>
          <w:rFonts w:ascii="仿宋" w:eastAsia="仿宋" w:hAnsi="仿宋" w:hint="eastAsia"/>
          <w:b/>
          <w:sz w:val="28"/>
          <w:szCs w:val="24"/>
        </w:rPr>
        <w:t>年</w:t>
      </w:r>
      <w:r w:rsidR="008D63F1" w:rsidRPr="006D7C18">
        <w:rPr>
          <w:rFonts w:ascii="仿宋" w:eastAsia="仿宋" w:hAnsi="仿宋" w:hint="eastAsia"/>
          <w:b/>
          <w:sz w:val="28"/>
          <w:szCs w:val="24"/>
        </w:rPr>
        <w:t>及</w:t>
      </w:r>
      <w:r w:rsidR="005C6FCA">
        <w:rPr>
          <w:rFonts w:ascii="仿宋" w:eastAsia="仿宋" w:hAnsi="仿宋" w:hint="eastAsia"/>
          <w:b/>
          <w:sz w:val="28"/>
          <w:szCs w:val="24"/>
        </w:rPr>
        <w:t>2016</w:t>
      </w:r>
      <w:r w:rsidR="008D63F1" w:rsidRPr="006D7C18">
        <w:rPr>
          <w:rFonts w:ascii="仿宋" w:eastAsia="仿宋" w:hAnsi="仿宋" w:hint="eastAsia"/>
          <w:b/>
          <w:sz w:val="28"/>
          <w:szCs w:val="24"/>
        </w:rPr>
        <w:t>年</w:t>
      </w:r>
      <w:r w:rsidRPr="006D7C18">
        <w:rPr>
          <w:rFonts w:ascii="仿宋" w:eastAsia="仿宋" w:hAnsi="仿宋" w:hint="eastAsia"/>
          <w:b/>
          <w:sz w:val="28"/>
          <w:szCs w:val="24"/>
        </w:rPr>
        <w:t>以前批准资助的在研</w:t>
      </w:r>
      <w:r w:rsidRPr="006D7C18">
        <w:rPr>
          <w:rFonts w:ascii="仿宋" w:eastAsia="仿宋" w:hAnsi="仿宋" w:hint="eastAsia"/>
          <w:sz w:val="28"/>
          <w:szCs w:val="24"/>
        </w:rPr>
        <w:t>国家自然科学基金项目负责人。</w:t>
      </w:r>
      <w:r w:rsidR="005B0472" w:rsidRPr="006D7C18">
        <w:rPr>
          <w:rFonts w:ascii="仿宋" w:eastAsia="仿宋" w:hAnsi="仿宋" w:hint="eastAsia"/>
          <w:sz w:val="28"/>
          <w:szCs w:val="24"/>
        </w:rPr>
        <w:t>由于处于执行期的第一年，本次</w:t>
      </w:r>
      <w:r w:rsidR="005B0472" w:rsidRPr="005C6FCA">
        <w:rPr>
          <w:rFonts w:ascii="仿宋" w:eastAsia="仿宋" w:hAnsi="仿宋" w:hint="eastAsia"/>
          <w:b/>
          <w:sz w:val="28"/>
          <w:szCs w:val="24"/>
        </w:rPr>
        <w:t>不受理</w:t>
      </w:r>
      <w:r w:rsidR="005B0472" w:rsidRPr="006D7C18">
        <w:rPr>
          <w:rFonts w:ascii="仿宋" w:eastAsia="仿宋" w:hAnsi="仿宋" w:hint="eastAsia"/>
          <w:sz w:val="28"/>
          <w:szCs w:val="24"/>
        </w:rPr>
        <w:t>201</w:t>
      </w:r>
      <w:r w:rsidR="005C6FCA">
        <w:rPr>
          <w:rFonts w:ascii="仿宋" w:eastAsia="仿宋" w:hAnsi="仿宋"/>
          <w:sz w:val="28"/>
          <w:szCs w:val="24"/>
        </w:rPr>
        <w:t>7</w:t>
      </w:r>
      <w:r w:rsidR="005B0472" w:rsidRPr="006D7C18">
        <w:rPr>
          <w:rFonts w:ascii="仿宋" w:eastAsia="仿宋" w:hAnsi="仿宋" w:hint="eastAsia"/>
          <w:sz w:val="28"/>
          <w:szCs w:val="24"/>
        </w:rPr>
        <w:t>年之后</w:t>
      </w:r>
      <w:r w:rsidR="00235B99" w:rsidRPr="006D7C18">
        <w:rPr>
          <w:rFonts w:ascii="仿宋" w:eastAsia="仿宋" w:hAnsi="仿宋" w:hint="eastAsia"/>
          <w:sz w:val="28"/>
          <w:szCs w:val="24"/>
        </w:rPr>
        <w:t>(含</w:t>
      </w:r>
      <w:r w:rsidR="008D63F1" w:rsidRPr="006D7C18">
        <w:rPr>
          <w:rFonts w:ascii="仿宋" w:eastAsia="仿宋" w:hAnsi="仿宋" w:hint="eastAsia"/>
          <w:sz w:val="28"/>
          <w:szCs w:val="24"/>
        </w:rPr>
        <w:t>201</w:t>
      </w:r>
      <w:r w:rsidR="005C6FCA">
        <w:rPr>
          <w:rFonts w:ascii="仿宋" w:eastAsia="仿宋" w:hAnsi="仿宋"/>
          <w:sz w:val="28"/>
          <w:szCs w:val="24"/>
        </w:rPr>
        <w:t>7</w:t>
      </w:r>
      <w:r w:rsidR="00235B99" w:rsidRPr="006D7C18">
        <w:rPr>
          <w:rFonts w:ascii="仿宋" w:eastAsia="仿宋" w:hAnsi="仿宋" w:hint="eastAsia"/>
          <w:sz w:val="28"/>
          <w:szCs w:val="24"/>
        </w:rPr>
        <w:t>年)</w:t>
      </w:r>
      <w:r w:rsidR="005B0472" w:rsidRPr="006D7C18">
        <w:rPr>
          <w:rFonts w:ascii="仿宋" w:eastAsia="仿宋" w:hAnsi="仿宋" w:hint="eastAsia"/>
          <w:sz w:val="28"/>
          <w:szCs w:val="24"/>
        </w:rPr>
        <w:t>批准资助的项目负责人的预算调整申请。</w:t>
      </w:r>
    </w:p>
    <w:p w:rsidR="009368AB" w:rsidRPr="009368AB" w:rsidRDefault="009368AB" w:rsidP="009368AB">
      <w:pPr>
        <w:pStyle w:val="a3"/>
        <w:ind w:firstLine="560"/>
        <w:rPr>
          <w:rFonts w:ascii="仿宋" w:eastAsia="仿宋" w:hAnsi="仿宋"/>
          <w:sz w:val="28"/>
          <w:szCs w:val="24"/>
        </w:rPr>
      </w:pPr>
    </w:p>
    <w:p w:rsidR="0046621D" w:rsidRDefault="00F1532F" w:rsidP="001C25BF">
      <w:pPr>
        <w:pStyle w:val="a3"/>
        <w:numPr>
          <w:ilvl w:val="0"/>
          <w:numId w:val="1"/>
        </w:numPr>
        <w:spacing w:line="276" w:lineRule="auto"/>
        <w:ind w:firstLineChars="0"/>
        <w:rPr>
          <w:rFonts w:ascii="仿宋" w:eastAsia="仿宋" w:hAnsi="仿宋"/>
          <w:sz w:val="28"/>
          <w:szCs w:val="24"/>
        </w:rPr>
      </w:pPr>
      <w:r w:rsidRPr="006D7C18">
        <w:rPr>
          <w:rFonts w:ascii="仿宋" w:eastAsia="仿宋" w:hAnsi="仿宋" w:hint="eastAsia"/>
          <w:sz w:val="28"/>
          <w:szCs w:val="24"/>
        </w:rPr>
        <w:t>预算调整原则</w:t>
      </w:r>
    </w:p>
    <w:p w:rsidR="00F1532F" w:rsidRPr="006D7C18" w:rsidRDefault="0046621D" w:rsidP="0046621D">
      <w:pPr>
        <w:spacing w:line="276" w:lineRule="auto"/>
        <w:rPr>
          <w:rFonts w:ascii="仿宋" w:eastAsia="仿宋" w:hAnsi="仿宋"/>
          <w:sz w:val="28"/>
          <w:szCs w:val="24"/>
        </w:rPr>
      </w:pPr>
      <w:r w:rsidRPr="006D7C18">
        <w:rPr>
          <w:rFonts w:ascii="仿宋" w:eastAsia="仿宋" w:hAnsi="仿宋" w:hint="eastAsia"/>
          <w:sz w:val="28"/>
          <w:szCs w:val="24"/>
        </w:rPr>
        <w:t>（一）</w:t>
      </w:r>
      <w:r w:rsidRPr="006D7C18">
        <w:rPr>
          <w:rFonts w:ascii="仿宋" w:eastAsia="仿宋" w:hAnsi="仿宋" w:hint="eastAsia"/>
          <w:b/>
          <w:sz w:val="28"/>
          <w:szCs w:val="24"/>
        </w:rPr>
        <w:t>2015年</w:t>
      </w:r>
      <w:r w:rsidR="00D20F04">
        <w:rPr>
          <w:rFonts w:ascii="仿宋" w:eastAsia="仿宋" w:hAnsi="仿宋" w:hint="eastAsia"/>
          <w:b/>
          <w:sz w:val="28"/>
          <w:szCs w:val="24"/>
        </w:rPr>
        <w:t>（不含</w:t>
      </w:r>
      <w:r w:rsidR="00D20F04">
        <w:rPr>
          <w:rFonts w:ascii="仿宋" w:eastAsia="仿宋" w:hAnsi="仿宋"/>
          <w:b/>
          <w:sz w:val="28"/>
          <w:szCs w:val="24"/>
        </w:rPr>
        <w:t>）</w:t>
      </w:r>
      <w:r w:rsidRPr="006D7C18">
        <w:rPr>
          <w:rFonts w:ascii="仿宋" w:eastAsia="仿宋" w:hAnsi="仿宋" w:hint="eastAsia"/>
          <w:b/>
          <w:sz w:val="28"/>
          <w:szCs w:val="24"/>
        </w:rPr>
        <w:t>以前获批</w:t>
      </w:r>
      <w:r w:rsidR="008917AE">
        <w:rPr>
          <w:rFonts w:ascii="仿宋" w:eastAsia="仿宋" w:hAnsi="仿宋" w:hint="eastAsia"/>
          <w:b/>
          <w:sz w:val="28"/>
          <w:szCs w:val="24"/>
        </w:rPr>
        <w:t>的</w:t>
      </w:r>
      <w:r w:rsidR="008917AE" w:rsidRPr="008917AE">
        <w:rPr>
          <w:rFonts w:ascii="仿宋" w:eastAsia="仿宋" w:hAnsi="仿宋"/>
          <w:b/>
          <w:color w:val="FF0000"/>
          <w:sz w:val="28"/>
          <w:szCs w:val="24"/>
        </w:rPr>
        <w:t>在研</w:t>
      </w:r>
      <w:r w:rsidRPr="006D7C18">
        <w:rPr>
          <w:rFonts w:ascii="仿宋" w:eastAsia="仿宋" w:hAnsi="仿宋" w:hint="eastAsia"/>
          <w:b/>
          <w:sz w:val="28"/>
          <w:szCs w:val="24"/>
        </w:rPr>
        <w:t>项目</w:t>
      </w:r>
      <w:r w:rsidRPr="006D7C18">
        <w:rPr>
          <w:rFonts w:ascii="仿宋" w:eastAsia="仿宋" w:hAnsi="仿宋" w:hint="eastAsia"/>
          <w:sz w:val="28"/>
          <w:szCs w:val="24"/>
        </w:rPr>
        <w:t>:</w:t>
      </w:r>
    </w:p>
    <w:p w:rsidR="0024485C" w:rsidRDefault="006A0F59" w:rsidP="006A0F59">
      <w:pPr>
        <w:pStyle w:val="a3"/>
        <w:numPr>
          <w:ilvl w:val="0"/>
          <w:numId w:val="13"/>
        </w:numPr>
        <w:spacing w:line="276" w:lineRule="auto"/>
        <w:ind w:firstLineChars="0"/>
        <w:rPr>
          <w:rFonts w:ascii="仿宋" w:eastAsia="仿宋" w:hAnsi="仿宋"/>
          <w:sz w:val="28"/>
          <w:szCs w:val="24"/>
        </w:rPr>
      </w:pPr>
      <w:r>
        <w:rPr>
          <w:rFonts w:ascii="仿宋" w:eastAsia="仿宋" w:hAnsi="仿宋" w:hint="eastAsia"/>
          <w:sz w:val="28"/>
          <w:szCs w:val="24"/>
        </w:rPr>
        <w:t>本类项目</w:t>
      </w:r>
      <w:r>
        <w:rPr>
          <w:rFonts w:ascii="仿宋" w:eastAsia="仿宋" w:hAnsi="仿宋"/>
          <w:sz w:val="28"/>
          <w:szCs w:val="24"/>
        </w:rPr>
        <w:t>预算调整前</w:t>
      </w:r>
      <w:r>
        <w:rPr>
          <w:rFonts w:ascii="仿宋" w:eastAsia="仿宋" w:hAnsi="仿宋" w:hint="eastAsia"/>
          <w:sz w:val="28"/>
          <w:szCs w:val="24"/>
        </w:rPr>
        <w:t>，</w:t>
      </w:r>
      <w:r w:rsidRPr="006A0F59">
        <w:rPr>
          <w:rFonts w:ascii="仿宋" w:eastAsia="仿宋" w:hAnsi="仿宋" w:hint="eastAsia"/>
          <w:sz w:val="28"/>
          <w:szCs w:val="24"/>
        </w:rPr>
        <w:t>需要进行新旧科目衔接</w:t>
      </w:r>
      <w:r w:rsidR="00F123D8">
        <w:rPr>
          <w:rFonts w:ascii="仿宋" w:eastAsia="仿宋" w:hAnsi="仿宋" w:hint="eastAsia"/>
          <w:sz w:val="28"/>
          <w:szCs w:val="24"/>
        </w:rPr>
        <w:t>（参考</w:t>
      </w:r>
      <w:r w:rsidR="00F123D8">
        <w:rPr>
          <w:rFonts w:ascii="仿宋" w:eastAsia="仿宋" w:hAnsi="仿宋"/>
          <w:sz w:val="28"/>
          <w:szCs w:val="24"/>
        </w:rPr>
        <w:t>本通知</w:t>
      </w:r>
      <w:r w:rsidR="00F123D8">
        <w:rPr>
          <w:rFonts w:ascii="仿宋" w:eastAsia="仿宋" w:hAnsi="仿宋" w:hint="eastAsia"/>
          <w:sz w:val="28"/>
          <w:szCs w:val="24"/>
        </w:rPr>
        <w:t>最后</w:t>
      </w:r>
      <w:r w:rsidR="00F123D8">
        <w:rPr>
          <w:rFonts w:ascii="仿宋" w:eastAsia="仿宋" w:hAnsi="仿宋"/>
          <w:sz w:val="28"/>
          <w:szCs w:val="24"/>
        </w:rPr>
        <w:t>的附表部分）</w:t>
      </w:r>
      <w:r w:rsidR="00F123D8" w:rsidRPr="006A0F59">
        <w:rPr>
          <w:rFonts w:ascii="仿宋" w:eastAsia="仿宋" w:hAnsi="仿宋" w:hint="eastAsia"/>
          <w:sz w:val="28"/>
          <w:szCs w:val="24"/>
        </w:rPr>
        <w:t>。</w:t>
      </w:r>
    </w:p>
    <w:p w:rsidR="00F1532F" w:rsidRPr="006D7C18" w:rsidRDefault="00F1532F" w:rsidP="00B8348D">
      <w:pPr>
        <w:pStyle w:val="a3"/>
        <w:numPr>
          <w:ilvl w:val="0"/>
          <w:numId w:val="13"/>
        </w:numPr>
        <w:spacing w:line="276" w:lineRule="auto"/>
        <w:ind w:firstLineChars="0"/>
        <w:rPr>
          <w:rFonts w:ascii="仿宋" w:eastAsia="仿宋" w:hAnsi="仿宋"/>
          <w:sz w:val="28"/>
          <w:szCs w:val="24"/>
        </w:rPr>
      </w:pPr>
      <w:r w:rsidRPr="006D7C18">
        <w:rPr>
          <w:rFonts w:ascii="仿宋" w:eastAsia="仿宋" w:hAnsi="仿宋" w:hint="eastAsia"/>
          <w:sz w:val="28"/>
          <w:szCs w:val="24"/>
        </w:rPr>
        <w:t>项目预算总额不得调整。</w:t>
      </w:r>
      <w:r w:rsidR="00A10043" w:rsidRPr="00C06EC6">
        <w:rPr>
          <w:rFonts w:ascii="仿宋" w:eastAsia="仿宋" w:hAnsi="仿宋" w:hint="eastAsia"/>
          <w:b/>
          <w:sz w:val="28"/>
          <w:szCs w:val="24"/>
        </w:rPr>
        <w:t>管理费不得调整。</w:t>
      </w:r>
    </w:p>
    <w:p w:rsidR="00F80A25" w:rsidRPr="00C06EC6" w:rsidRDefault="00F1532F" w:rsidP="00640C5F">
      <w:pPr>
        <w:pStyle w:val="a3"/>
        <w:numPr>
          <w:ilvl w:val="0"/>
          <w:numId w:val="13"/>
        </w:numPr>
        <w:spacing w:line="276" w:lineRule="auto"/>
        <w:ind w:firstLineChars="0"/>
        <w:rPr>
          <w:rFonts w:ascii="仿宋" w:eastAsia="仿宋" w:hAnsi="仿宋"/>
          <w:sz w:val="28"/>
          <w:szCs w:val="24"/>
        </w:rPr>
      </w:pPr>
      <w:r w:rsidRPr="00C06EC6">
        <w:rPr>
          <w:rFonts w:ascii="仿宋" w:eastAsia="仿宋" w:hAnsi="仿宋" w:hint="eastAsia"/>
          <w:b/>
          <w:sz w:val="28"/>
          <w:szCs w:val="24"/>
        </w:rPr>
        <w:t>设备费</w:t>
      </w:r>
      <w:r w:rsidR="002D0324" w:rsidRPr="00C06EC6">
        <w:rPr>
          <w:rFonts w:ascii="仿宋" w:eastAsia="仿宋" w:hAnsi="仿宋" w:hint="eastAsia"/>
          <w:b/>
          <w:sz w:val="28"/>
          <w:szCs w:val="24"/>
        </w:rPr>
        <w:t>及</w:t>
      </w:r>
      <w:r w:rsidR="00A32F2E" w:rsidRPr="00C06EC6">
        <w:rPr>
          <w:rFonts w:ascii="仿宋" w:eastAsia="仿宋" w:hAnsi="仿宋"/>
          <w:b/>
          <w:sz w:val="28"/>
          <w:szCs w:val="24"/>
        </w:rPr>
        <w:t>设备购置费均</w:t>
      </w:r>
      <w:r w:rsidRPr="00C06EC6">
        <w:rPr>
          <w:rFonts w:ascii="仿宋" w:eastAsia="仿宋" w:hAnsi="仿宋" w:hint="eastAsia"/>
          <w:b/>
          <w:sz w:val="28"/>
          <w:szCs w:val="24"/>
        </w:rPr>
        <w:t>不予调增</w:t>
      </w:r>
      <w:r w:rsidR="00A32F2E" w:rsidRPr="00C06EC6">
        <w:rPr>
          <w:rFonts w:ascii="仿宋" w:eastAsia="仿宋" w:hAnsi="仿宋" w:hint="eastAsia"/>
          <w:sz w:val="28"/>
          <w:szCs w:val="24"/>
        </w:rPr>
        <w:t>，但可以调减，用于项目其他方面支出。</w:t>
      </w:r>
      <w:r w:rsidR="00EB5348" w:rsidRPr="00C06EC6">
        <w:rPr>
          <w:rFonts w:ascii="仿宋" w:eastAsia="仿宋" w:hAnsi="仿宋" w:hint="eastAsia"/>
          <w:sz w:val="28"/>
          <w:szCs w:val="24"/>
        </w:rPr>
        <w:t>其他科目</w:t>
      </w:r>
      <w:r w:rsidR="00F80A25" w:rsidRPr="00C06EC6">
        <w:rPr>
          <w:rFonts w:ascii="仿宋" w:eastAsia="仿宋" w:hAnsi="仿宋" w:hint="eastAsia"/>
          <w:sz w:val="28"/>
          <w:szCs w:val="24"/>
        </w:rPr>
        <w:t>可以根据科研活动的实际需要进行调整。</w:t>
      </w:r>
    </w:p>
    <w:p w:rsidR="00F80A25" w:rsidRPr="006D7C18" w:rsidRDefault="00EB5348" w:rsidP="00B8348D">
      <w:pPr>
        <w:pStyle w:val="a3"/>
        <w:numPr>
          <w:ilvl w:val="0"/>
          <w:numId w:val="13"/>
        </w:numPr>
        <w:spacing w:line="276" w:lineRule="auto"/>
        <w:ind w:firstLineChars="0"/>
        <w:rPr>
          <w:rFonts w:ascii="仿宋" w:eastAsia="仿宋" w:hAnsi="仿宋"/>
          <w:sz w:val="28"/>
          <w:szCs w:val="24"/>
        </w:rPr>
      </w:pPr>
      <w:r>
        <w:rPr>
          <w:rFonts w:ascii="仿宋" w:eastAsia="仿宋" w:hAnsi="仿宋" w:hint="eastAsia"/>
          <w:sz w:val="28"/>
          <w:szCs w:val="24"/>
        </w:rPr>
        <w:lastRenderedPageBreak/>
        <w:t>所有申请</w:t>
      </w:r>
      <w:r>
        <w:rPr>
          <w:rFonts w:ascii="仿宋" w:eastAsia="仿宋" w:hAnsi="仿宋"/>
          <w:sz w:val="28"/>
          <w:szCs w:val="24"/>
        </w:rPr>
        <w:t>调增的科目都必须</w:t>
      </w:r>
      <w:r>
        <w:rPr>
          <w:rFonts w:ascii="仿宋" w:eastAsia="仿宋" w:hAnsi="仿宋" w:hint="eastAsia"/>
          <w:sz w:val="28"/>
          <w:szCs w:val="24"/>
        </w:rPr>
        <w:t>在“</w:t>
      </w:r>
      <w:r>
        <w:rPr>
          <w:rFonts w:ascii="仿宋" w:eastAsia="仿宋" w:hAnsi="仿宋"/>
          <w:sz w:val="28"/>
          <w:szCs w:val="24"/>
        </w:rPr>
        <w:t>预算调整说明</w:t>
      </w:r>
      <w:r>
        <w:rPr>
          <w:rFonts w:ascii="仿宋" w:eastAsia="仿宋" w:hAnsi="仿宋" w:hint="eastAsia"/>
          <w:sz w:val="28"/>
          <w:szCs w:val="24"/>
        </w:rPr>
        <w:t>”</w:t>
      </w:r>
      <w:r>
        <w:rPr>
          <w:rFonts w:ascii="仿宋" w:eastAsia="仿宋" w:hAnsi="仿宋"/>
          <w:sz w:val="28"/>
          <w:szCs w:val="24"/>
        </w:rPr>
        <w:t>中</w:t>
      </w:r>
      <w:r w:rsidR="00923D72">
        <w:rPr>
          <w:rFonts w:ascii="仿宋" w:eastAsia="仿宋" w:hAnsi="仿宋" w:hint="eastAsia"/>
          <w:sz w:val="28"/>
          <w:szCs w:val="24"/>
        </w:rPr>
        <w:t>说明调整</w:t>
      </w:r>
      <w:r w:rsidR="00923D72">
        <w:rPr>
          <w:rFonts w:ascii="仿宋" w:eastAsia="仿宋" w:hAnsi="仿宋"/>
          <w:sz w:val="28"/>
          <w:szCs w:val="24"/>
        </w:rPr>
        <w:t>的必要性</w:t>
      </w:r>
      <w:r w:rsidR="00923D72">
        <w:rPr>
          <w:rFonts w:ascii="仿宋" w:eastAsia="仿宋" w:hAnsi="仿宋" w:hint="eastAsia"/>
          <w:sz w:val="28"/>
          <w:szCs w:val="24"/>
        </w:rPr>
        <w:t>和</w:t>
      </w:r>
      <w:r w:rsidR="005B5514" w:rsidRPr="007A6C54">
        <w:rPr>
          <w:rFonts w:ascii="仿宋" w:eastAsia="仿宋" w:hAnsi="仿宋"/>
          <w:sz w:val="28"/>
          <w:szCs w:val="24"/>
        </w:rPr>
        <w:t>详细</w:t>
      </w:r>
      <w:r w:rsidR="005B5514">
        <w:rPr>
          <w:rFonts w:ascii="仿宋" w:eastAsia="仿宋" w:hAnsi="仿宋" w:hint="eastAsia"/>
          <w:sz w:val="28"/>
          <w:szCs w:val="24"/>
        </w:rPr>
        <w:t>测算</w:t>
      </w:r>
      <w:r w:rsidR="005B5514">
        <w:rPr>
          <w:rFonts w:ascii="仿宋" w:eastAsia="仿宋" w:hAnsi="仿宋"/>
          <w:sz w:val="28"/>
          <w:szCs w:val="24"/>
        </w:rPr>
        <w:t>标准</w:t>
      </w:r>
      <w:r w:rsidR="005B5514">
        <w:rPr>
          <w:rFonts w:ascii="仿宋" w:eastAsia="仿宋" w:hAnsi="仿宋" w:hint="eastAsia"/>
          <w:sz w:val="28"/>
          <w:szCs w:val="24"/>
        </w:rPr>
        <w:t>。</w:t>
      </w:r>
      <w:r w:rsidR="005B5514" w:rsidRPr="005B5514">
        <w:rPr>
          <w:rFonts w:ascii="仿宋" w:eastAsia="仿宋" w:hAnsi="仿宋" w:hint="eastAsia"/>
          <w:b/>
          <w:sz w:val="28"/>
          <w:szCs w:val="24"/>
        </w:rPr>
        <w:t>未提供</w:t>
      </w:r>
      <w:r w:rsidR="005B5514" w:rsidRPr="005B5514">
        <w:rPr>
          <w:rFonts w:ascii="仿宋" w:eastAsia="仿宋" w:hAnsi="仿宋"/>
          <w:b/>
          <w:sz w:val="28"/>
          <w:szCs w:val="24"/>
        </w:rPr>
        <w:t>详细说明</w:t>
      </w:r>
      <w:r w:rsidR="005B5514" w:rsidRPr="005B5514">
        <w:rPr>
          <w:rFonts w:ascii="仿宋" w:eastAsia="仿宋" w:hAnsi="仿宋" w:hint="eastAsia"/>
          <w:b/>
          <w:sz w:val="28"/>
          <w:szCs w:val="24"/>
        </w:rPr>
        <w:t>的</w:t>
      </w:r>
      <w:r w:rsidR="005B5514" w:rsidRPr="005B5514">
        <w:rPr>
          <w:rFonts w:ascii="仿宋" w:eastAsia="仿宋" w:hAnsi="仿宋"/>
          <w:b/>
          <w:sz w:val="28"/>
          <w:szCs w:val="24"/>
        </w:rPr>
        <w:t>或</w:t>
      </w:r>
      <w:r w:rsidR="005B5514" w:rsidRPr="005B5514">
        <w:rPr>
          <w:rFonts w:ascii="仿宋" w:eastAsia="仿宋" w:hAnsi="仿宋" w:hint="eastAsia"/>
          <w:b/>
          <w:sz w:val="28"/>
          <w:szCs w:val="24"/>
        </w:rPr>
        <w:t>说明</w:t>
      </w:r>
      <w:r w:rsidR="005B5514" w:rsidRPr="005B5514">
        <w:rPr>
          <w:rFonts w:ascii="仿宋" w:eastAsia="仿宋" w:hAnsi="仿宋"/>
          <w:b/>
          <w:sz w:val="28"/>
          <w:szCs w:val="24"/>
        </w:rPr>
        <w:t>不合理</w:t>
      </w:r>
      <w:r w:rsidR="005B5514" w:rsidRPr="005B5514">
        <w:rPr>
          <w:rFonts w:ascii="仿宋" w:eastAsia="仿宋" w:hAnsi="仿宋" w:hint="eastAsia"/>
          <w:b/>
          <w:sz w:val="28"/>
          <w:szCs w:val="24"/>
        </w:rPr>
        <w:t>的</w:t>
      </w:r>
      <w:r w:rsidR="005B5514" w:rsidRPr="005B5514">
        <w:rPr>
          <w:rFonts w:ascii="仿宋" w:eastAsia="仿宋" w:hAnsi="仿宋"/>
          <w:b/>
          <w:sz w:val="28"/>
          <w:szCs w:val="24"/>
        </w:rPr>
        <w:t>不予批准。</w:t>
      </w:r>
    </w:p>
    <w:p w:rsidR="008C687E" w:rsidRDefault="00B23D27" w:rsidP="006A0F59">
      <w:pPr>
        <w:pStyle w:val="a3"/>
        <w:numPr>
          <w:ilvl w:val="0"/>
          <w:numId w:val="13"/>
        </w:numPr>
        <w:spacing w:line="276" w:lineRule="auto"/>
        <w:ind w:firstLineChars="0"/>
        <w:rPr>
          <w:rFonts w:ascii="仿宋" w:eastAsia="仿宋" w:hAnsi="仿宋"/>
          <w:sz w:val="28"/>
          <w:szCs w:val="24"/>
        </w:rPr>
      </w:pPr>
      <w:r w:rsidRPr="00115193">
        <w:rPr>
          <w:rFonts w:ascii="仿宋" w:eastAsia="仿宋" w:hAnsi="仿宋" w:hint="eastAsia"/>
          <w:b/>
          <w:sz w:val="28"/>
          <w:szCs w:val="24"/>
        </w:rPr>
        <w:t>本类项目</w:t>
      </w:r>
      <w:r w:rsidR="00D20F04" w:rsidRPr="00115193">
        <w:rPr>
          <w:rFonts w:ascii="仿宋" w:eastAsia="仿宋" w:hAnsi="仿宋" w:hint="eastAsia"/>
          <w:b/>
          <w:sz w:val="28"/>
          <w:szCs w:val="24"/>
        </w:rPr>
        <w:t>可</w:t>
      </w:r>
      <w:r w:rsidR="00D20F04" w:rsidRPr="00115193">
        <w:rPr>
          <w:rFonts w:ascii="仿宋" w:eastAsia="仿宋" w:hAnsi="仿宋"/>
          <w:b/>
          <w:sz w:val="28"/>
          <w:szCs w:val="24"/>
        </w:rPr>
        <w:t>选择是否</w:t>
      </w:r>
      <w:r w:rsidR="00115193" w:rsidRPr="00115193">
        <w:rPr>
          <w:rFonts w:ascii="仿宋" w:eastAsia="仿宋" w:hAnsi="仿宋" w:hint="eastAsia"/>
          <w:b/>
          <w:sz w:val="28"/>
          <w:szCs w:val="24"/>
        </w:rPr>
        <w:t>申请</w:t>
      </w:r>
      <w:r w:rsidR="00115193" w:rsidRPr="00115193">
        <w:rPr>
          <w:rFonts w:ascii="仿宋" w:eastAsia="仿宋" w:hAnsi="仿宋"/>
          <w:b/>
          <w:sz w:val="28"/>
          <w:szCs w:val="24"/>
        </w:rPr>
        <w:t>新</w:t>
      </w:r>
      <w:r w:rsidR="00D20F04" w:rsidRPr="00115193">
        <w:rPr>
          <w:rFonts w:ascii="仿宋" w:eastAsia="仿宋" w:hAnsi="仿宋" w:hint="eastAsia"/>
          <w:b/>
          <w:sz w:val="28"/>
          <w:szCs w:val="24"/>
        </w:rPr>
        <w:t>列支间接费用</w:t>
      </w:r>
      <w:r w:rsidR="00115193">
        <w:rPr>
          <w:rFonts w:ascii="仿宋" w:eastAsia="仿宋" w:hAnsi="仿宋" w:hint="eastAsia"/>
          <w:sz w:val="28"/>
          <w:szCs w:val="24"/>
        </w:rPr>
        <w:t>（</w:t>
      </w:r>
      <w:r w:rsidR="00115193" w:rsidRPr="00115193">
        <w:rPr>
          <w:rFonts w:ascii="仿宋" w:eastAsia="仿宋" w:hAnsi="仿宋" w:hint="eastAsia"/>
          <w:color w:val="FF0000"/>
          <w:sz w:val="28"/>
          <w:szCs w:val="24"/>
        </w:rPr>
        <w:t>请注意</w:t>
      </w:r>
      <w:r w:rsidR="00115193" w:rsidRPr="00115193">
        <w:rPr>
          <w:rFonts w:ascii="仿宋" w:eastAsia="仿宋" w:hAnsi="仿宋"/>
          <w:color w:val="FF0000"/>
          <w:sz w:val="28"/>
          <w:szCs w:val="24"/>
        </w:rPr>
        <w:t>，</w:t>
      </w:r>
      <w:r w:rsidR="00100FF7">
        <w:rPr>
          <w:rFonts w:ascii="仿宋" w:eastAsia="仿宋" w:hAnsi="仿宋" w:hint="eastAsia"/>
          <w:color w:val="FF0000"/>
          <w:sz w:val="28"/>
          <w:szCs w:val="24"/>
        </w:rPr>
        <w:t>新</w:t>
      </w:r>
      <w:r w:rsidR="00100FF7">
        <w:rPr>
          <w:rFonts w:ascii="仿宋" w:eastAsia="仿宋" w:hAnsi="仿宋"/>
          <w:color w:val="FF0000"/>
          <w:sz w:val="28"/>
          <w:szCs w:val="24"/>
        </w:rPr>
        <w:t>列支</w:t>
      </w:r>
      <w:r w:rsidR="00115193" w:rsidRPr="00115193">
        <w:rPr>
          <w:rFonts w:ascii="仿宋" w:eastAsia="仿宋" w:hAnsi="仿宋" w:hint="eastAsia"/>
          <w:color w:val="FF0000"/>
          <w:sz w:val="28"/>
          <w:szCs w:val="24"/>
        </w:rPr>
        <w:t>间接</w:t>
      </w:r>
      <w:r w:rsidR="00115193" w:rsidRPr="00115193">
        <w:rPr>
          <w:rFonts w:ascii="仿宋" w:eastAsia="仿宋" w:hAnsi="仿宋"/>
          <w:color w:val="FF0000"/>
          <w:sz w:val="28"/>
          <w:szCs w:val="24"/>
        </w:rPr>
        <w:t>费用</w:t>
      </w:r>
      <w:r w:rsidR="00115193" w:rsidRPr="00115193">
        <w:rPr>
          <w:rFonts w:ascii="仿宋" w:eastAsia="仿宋" w:hAnsi="仿宋" w:hint="eastAsia"/>
          <w:color w:val="FF0000"/>
          <w:sz w:val="28"/>
          <w:szCs w:val="24"/>
        </w:rPr>
        <w:t>只可在</w:t>
      </w:r>
      <w:r w:rsidR="00115193" w:rsidRPr="00115193">
        <w:rPr>
          <w:rFonts w:ascii="仿宋" w:eastAsia="仿宋" w:hAnsi="仿宋"/>
          <w:color w:val="FF0000"/>
          <w:sz w:val="28"/>
          <w:szCs w:val="24"/>
        </w:rPr>
        <w:t>这次预算调整中</w:t>
      </w:r>
      <w:r w:rsidR="00115193" w:rsidRPr="00115193">
        <w:rPr>
          <w:rFonts w:ascii="仿宋" w:eastAsia="仿宋" w:hAnsi="仿宋" w:hint="eastAsia"/>
          <w:color w:val="FF0000"/>
          <w:sz w:val="28"/>
          <w:szCs w:val="24"/>
        </w:rPr>
        <w:t>申请</w:t>
      </w:r>
      <w:r w:rsidR="00115193" w:rsidRPr="00115193">
        <w:rPr>
          <w:rFonts w:ascii="仿宋" w:eastAsia="仿宋" w:hAnsi="仿宋"/>
          <w:color w:val="FF0000"/>
          <w:sz w:val="28"/>
          <w:szCs w:val="24"/>
        </w:rPr>
        <w:t>一次，以后不会再安排</w:t>
      </w:r>
      <w:r w:rsidR="00115193" w:rsidRPr="00115193">
        <w:rPr>
          <w:rFonts w:ascii="仿宋" w:eastAsia="仿宋" w:hAnsi="仿宋" w:hint="eastAsia"/>
          <w:color w:val="FF0000"/>
          <w:sz w:val="28"/>
          <w:szCs w:val="24"/>
        </w:rPr>
        <w:t>，</w:t>
      </w:r>
      <w:r w:rsidR="00115193" w:rsidRPr="00115193">
        <w:rPr>
          <w:rFonts w:ascii="仿宋" w:eastAsia="仿宋" w:hAnsi="仿宋"/>
          <w:color w:val="FF0000"/>
          <w:sz w:val="28"/>
          <w:szCs w:val="24"/>
        </w:rPr>
        <w:t>请慎重</w:t>
      </w:r>
      <w:r w:rsidR="00115193" w:rsidRPr="00115193">
        <w:rPr>
          <w:rFonts w:ascii="仿宋" w:eastAsia="仿宋" w:hAnsi="仿宋" w:hint="eastAsia"/>
          <w:color w:val="FF0000"/>
          <w:sz w:val="28"/>
          <w:szCs w:val="24"/>
        </w:rPr>
        <w:t>处理</w:t>
      </w:r>
      <w:r w:rsidR="00115193">
        <w:rPr>
          <w:rFonts w:ascii="仿宋" w:eastAsia="仿宋" w:hAnsi="仿宋"/>
          <w:sz w:val="28"/>
          <w:szCs w:val="24"/>
        </w:rPr>
        <w:t>）</w:t>
      </w:r>
      <w:r w:rsidR="00D20F04" w:rsidRPr="00D20F04">
        <w:rPr>
          <w:rFonts w:ascii="仿宋" w:eastAsia="仿宋" w:hAnsi="仿宋" w:hint="eastAsia"/>
          <w:sz w:val="28"/>
          <w:szCs w:val="24"/>
        </w:rPr>
        <w:t>。</w:t>
      </w:r>
    </w:p>
    <w:p w:rsidR="00D20F04" w:rsidRDefault="00D20F04" w:rsidP="008C687E">
      <w:pPr>
        <w:pStyle w:val="a3"/>
        <w:spacing w:line="276" w:lineRule="auto"/>
        <w:ind w:left="780" w:firstLineChars="0" w:firstLine="0"/>
        <w:rPr>
          <w:rFonts w:ascii="仿宋" w:eastAsia="仿宋" w:hAnsi="仿宋"/>
          <w:sz w:val="28"/>
          <w:szCs w:val="24"/>
        </w:rPr>
      </w:pPr>
      <w:r w:rsidRPr="00D20F04">
        <w:rPr>
          <w:rFonts w:ascii="仿宋" w:eastAsia="仿宋" w:hAnsi="仿宋" w:hint="eastAsia"/>
          <w:sz w:val="28"/>
          <w:szCs w:val="24"/>
        </w:rPr>
        <w:t>如列支，则在项目预算总额不变的前提下，进行预算调整，在直接费用“其他支出”科目列支</w:t>
      </w:r>
      <w:r w:rsidR="007539D3">
        <w:rPr>
          <w:rFonts w:ascii="仿宋" w:eastAsia="仿宋" w:hAnsi="仿宋" w:hint="eastAsia"/>
          <w:sz w:val="28"/>
          <w:szCs w:val="24"/>
        </w:rPr>
        <w:t>（</w:t>
      </w:r>
      <w:r w:rsidR="009B6415">
        <w:rPr>
          <w:rFonts w:ascii="仿宋" w:eastAsia="仿宋" w:hAnsi="仿宋" w:hint="eastAsia"/>
          <w:sz w:val="28"/>
          <w:szCs w:val="24"/>
        </w:rPr>
        <w:t>为了区别于</w:t>
      </w:r>
      <w:r w:rsidR="009B6415">
        <w:rPr>
          <w:rFonts w:ascii="仿宋" w:eastAsia="仿宋" w:hAnsi="仿宋"/>
          <w:sz w:val="28"/>
          <w:szCs w:val="24"/>
        </w:rPr>
        <w:t>原</w:t>
      </w:r>
      <w:r w:rsidR="001660DD">
        <w:rPr>
          <w:rFonts w:ascii="仿宋" w:eastAsia="仿宋" w:hAnsi="仿宋" w:hint="eastAsia"/>
          <w:sz w:val="28"/>
          <w:szCs w:val="24"/>
        </w:rPr>
        <w:t>“</w:t>
      </w:r>
      <w:r w:rsidR="009B6415">
        <w:rPr>
          <w:rFonts w:ascii="仿宋" w:eastAsia="仿宋" w:hAnsi="仿宋"/>
          <w:sz w:val="28"/>
          <w:szCs w:val="24"/>
        </w:rPr>
        <w:t>其他支出</w:t>
      </w:r>
      <w:r w:rsidR="001660DD">
        <w:rPr>
          <w:rFonts w:ascii="仿宋" w:eastAsia="仿宋" w:hAnsi="仿宋" w:hint="eastAsia"/>
          <w:sz w:val="28"/>
          <w:szCs w:val="24"/>
        </w:rPr>
        <w:t>”</w:t>
      </w:r>
      <w:r w:rsidR="007539D3">
        <w:rPr>
          <w:rFonts w:ascii="仿宋" w:eastAsia="仿宋" w:hAnsi="仿宋"/>
          <w:sz w:val="28"/>
          <w:szCs w:val="24"/>
        </w:rPr>
        <w:t>，请</w:t>
      </w:r>
      <w:r w:rsidR="007539D3">
        <w:rPr>
          <w:rFonts w:ascii="仿宋" w:eastAsia="仿宋" w:hAnsi="仿宋" w:hint="eastAsia"/>
          <w:sz w:val="28"/>
          <w:szCs w:val="24"/>
        </w:rPr>
        <w:t>列支在</w:t>
      </w:r>
      <w:r w:rsidR="007539D3" w:rsidRPr="007539D3">
        <w:rPr>
          <w:rFonts w:ascii="仿宋" w:eastAsia="仿宋" w:hAnsi="仿宋" w:hint="eastAsia"/>
          <w:sz w:val="28"/>
          <w:szCs w:val="24"/>
        </w:rPr>
        <w:t>《申请表》</w:t>
      </w:r>
      <w:r w:rsidR="007539D3">
        <w:rPr>
          <w:rFonts w:ascii="仿宋" w:eastAsia="仿宋" w:hAnsi="仿宋" w:hint="eastAsia"/>
          <w:sz w:val="28"/>
          <w:szCs w:val="24"/>
        </w:rPr>
        <w:t>的“新增</w:t>
      </w:r>
      <w:r w:rsidR="007539D3">
        <w:rPr>
          <w:rFonts w:ascii="仿宋" w:eastAsia="仿宋" w:hAnsi="仿宋"/>
          <w:sz w:val="28"/>
          <w:szCs w:val="24"/>
        </w:rPr>
        <w:t>间接费用</w:t>
      </w:r>
      <w:r w:rsidR="007539D3">
        <w:rPr>
          <w:rFonts w:ascii="仿宋" w:eastAsia="仿宋" w:hAnsi="仿宋" w:hint="eastAsia"/>
          <w:sz w:val="28"/>
          <w:szCs w:val="24"/>
        </w:rPr>
        <w:t>”</w:t>
      </w:r>
      <w:r w:rsidR="007539D3">
        <w:rPr>
          <w:rFonts w:ascii="仿宋" w:eastAsia="仿宋" w:hAnsi="仿宋"/>
          <w:sz w:val="28"/>
          <w:szCs w:val="24"/>
        </w:rPr>
        <w:t>科目</w:t>
      </w:r>
      <w:r w:rsidR="007539D3">
        <w:rPr>
          <w:rFonts w:ascii="仿宋" w:eastAsia="仿宋" w:hAnsi="仿宋" w:hint="eastAsia"/>
          <w:sz w:val="28"/>
          <w:szCs w:val="24"/>
        </w:rPr>
        <w:t>）</w:t>
      </w:r>
      <w:r w:rsidR="001660DD">
        <w:rPr>
          <w:rFonts w:ascii="仿宋" w:eastAsia="仿宋" w:hAnsi="仿宋" w:hint="eastAsia"/>
          <w:sz w:val="28"/>
          <w:szCs w:val="24"/>
        </w:rPr>
        <w:t>。</w:t>
      </w:r>
      <w:r w:rsidR="001660DD" w:rsidRPr="006A0F59">
        <w:rPr>
          <w:rFonts w:ascii="仿宋" w:eastAsia="仿宋" w:hAnsi="仿宋"/>
          <w:sz w:val="28"/>
          <w:szCs w:val="24"/>
        </w:rPr>
        <w:t>表格</w:t>
      </w:r>
      <w:r w:rsidR="001660DD" w:rsidRPr="006A0F59">
        <w:rPr>
          <w:rFonts w:ascii="仿宋" w:eastAsia="仿宋" w:hAnsi="仿宋" w:hint="eastAsia"/>
          <w:sz w:val="28"/>
          <w:szCs w:val="24"/>
        </w:rPr>
        <w:t>中的</w:t>
      </w:r>
      <w:r w:rsidR="001660DD" w:rsidRPr="006A0F59">
        <w:rPr>
          <w:rFonts w:ascii="仿宋" w:eastAsia="仿宋" w:hAnsi="仿宋"/>
          <w:sz w:val="28"/>
          <w:szCs w:val="24"/>
        </w:rPr>
        <w:t>“9</w:t>
      </w:r>
      <w:r w:rsidR="001660DD" w:rsidRPr="006A0F59">
        <w:rPr>
          <w:rFonts w:ascii="仿宋" w:eastAsia="仿宋" w:hAnsi="仿宋" w:hint="eastAsia"/>
          <w:sz w:val="28"/>
          <w:szCs w:val="24"/>
        </w:rPr>
        <w:t>、</w:t>
      </w:r>
      <w:r w:rsidR="001660DD" w:rsidRPr="006A0F59">
        <w:rPr>
          <w:rFonts w:ascii="仿宋" w:eastAsia="仿宋" w:hAnsi="仿宋"/>
          <w:sz w:val="28"/>
          <w:szCs w:val="24"/>
        </w:rPr>
        <w:t>其他支出”为</w:t>
      </w:r>
      <w:r w:rsidR="001660DD" w:rsidRPr="006A0F59">
        <w:rPr>
          <w:rFonts w:ascii="仿宋" w:eastAsia="仿宋" w:hAnsi="仿宋" w:hint="eastAsia"/>
          <w:sz w:val="28"/>
          <w:szCs w:val="24"/>
        </w:rPr>
        <w:t>“ （1）原预算表中</w:t>
      </w:r>
      <w:r w:rsidR="001660DD" w:rsidRPr="006A0F59">
        <w:rPr>
          <w:rFonts w:ascii="仿宋" w:eastAsia="仿宋" w:hAnsi="仿宋"/>
          <w:sz w:val="28"/>
          <w:szCs w:val="24"/>
        </w:rPr>
        <w:t>‘</w:t>
      </w:r>
      <w:r w:rsidR="001660DD" w:rsidRPr="006A0F59">
        <w:rPr>
          <w:rFonts w:ascii="仿宋" w:eastAsia="仿宋" w:hAnsi="仿宋" w:hint="eastAsia"/>
          <w:sz w:val="28"/>
          <w:szCs w:val="24"/>
        </w:rPr>
        <w:t>其他支出</w:t>
      </w:r>
      <w:r w:rsidR="001660DD" w:rsidRPr="006A0F59">
        <w:rPr>
          <w:rFonts w:ascii="仿宋" w:eastAsia="仿宋" w:hAnsi="仿宋"/>
          <w:sz w:val="28"/>
          <w:szCs w:val="24"/>
        </w:rPr>
        <w:t>’</w:t>
      </w:r>
      <w:r w:rsidR="001660DD" w:rsidRPr="006A0F59">
        <w:rPr>
          <w:rFonts w:ascii="仿宋" w:eastAsia="仿宋" w:hAnsi="仿宋" w:hint="eastAsia"/>
          <w:sz w:val="28"/>
          <w:szCs w:val="24"/>
        </w:rPr>
        <w:t>”与“（2）新增间接费用（2015年前获批在研项目可填）”之和</w:t>
      </w:r>
      <w:r w:rsidR="001660DD" w:rsidRPr="006A0F59">
        <w:rPr>
          <w:rFonts w:ascii="仿宋" w:eastAsia="仿宋" w:hAnsi="仿宋"/>
          <w:sz w:val="28"/>
          <w:szCs w:val="24"/>
        </w:rPr>
        <w:t>。</w:t>
      </w:r>
    </w:p>
    <w:p w:rsidR="00C63D06" w:rsidRDefault="008C687E" w:rsidP="008C687E">
      <w:pPr>
        <w:pStyle w:val="a3"/>
        <w:spacing w:line="276" w:lineRule="auto"/>
        <w:ind w:left="780" w:firstLineChars="0" w:firstLine="0"/>
        <w:rPr>
          <w:rFonts w:ascii="仿宋" w:eastAsia="仿宋" w:hAnsi="仿宋"/>
          <w:color w:val="FF0000"/>
          <w:sz w:val="28"/>
          <w:szCs w:val="24"/>
        </w:rPr>
      </w:pPr>
      <w:r w:rsidRPr="00BC2454">
        <w:rPr>
          <w:rFonts w:ascii="仿宋" w:eastAsia="仿宋" w:hAnsi="仿宋" w:hint="eastAsia"/>
          <w:color w:val="FF0000"/>
          <w:sz w:val="28"/>
          <w:szCs w:val="24"/>
        </w:rPr>
        <w:t>新列支</w:t>
      </w:r>
      <w:r w:rsidRPr="00BC2454">
        <w:rPr>
          <w:rFonts w:ascii="仿宋" w:eastAsia="仿宋" w:hAnsi="仿宋"/>
          <w:color w:val="FF0000"/>
          <w:sz w:val="28"/>
          <w:szCs w:val="24"/>
        </w:rPr>
        <w:t>的</w:t>
      </w:r>
      <w:r w:rsidRPr="00BC2454">
        <w:rPr>
          <w:rFonts w:ascii="仿宋" w:eastAsia="仿宋" w:hAnsi="仿宋" w:hint="eastAsia"/>
          <w:color w:val="FF0000"/>
          <w:sz w:val="28"/>
          <w:szCs w:val="24"/>
        </w:rPr>
        <w:t>间接费</w:t>
      </w:r>
      <w:r w:rsidRPr="00BC2454">
        <w:rPr>
          <w:rFonts w:ascii="仿宋" w:eastAsia="仿宋" w:hAnsi="仿宋"/>
          <w:color w:val="FF0000"/>
          <w:sz w:val="28"/>
          <w:szCs w:val="24"/>
        </w:rPr>
        <w:t>用</w:t>
      </w:r>
      <w:r w:rsidR="00C63D06">
        <w:rPr>
          <w:rFonts w:ascii="仿宋" w:eastAsia="仿宋" w:hAnsi="仿宋" w:hint="eastAsia"/>
          <w:color w:val="FF0000"/>
          <w:sz w:val="28"/>
          <w:szCs w:val="24"/>
        </w:rPr>
        <w:t>须满足</w:t>
      </w:r>
      <w:r w:rsidR="00C63D06">
        <w:rPr>
          <w:rFonts w:ascii="仿宋" w:eastAsia="仿宋" w:hAnsi="仿宋"/>
          <w:color w:val="FF0000"/>
          <w:sz w:val="28"/>
          <w:szCs w:val="24"/>
        </w:rPr>
        <w:t>以下条件</w:t>
      </w:r>
      <w:r w:rsidR="00C63D06">
        <w:rPr>
          <w:rFonts w:ascii="仿宋" w:eastAsia="仿宋" w:hAnsi="仿宋" w:hint="eastAsia"/>
          <w:color w:val="FF0000"/>
          <w:sz w:val="28"/>
          <w:szCs w:val="24"/>
        </w:rPr>
        <w:t>：</w:t>
      </w:r>
    </w:p>
    <w:p w:rsidR="00C63D06" w:rsidRDefault="00C63D06" w:rsidP="00711799">
      <w:pPr>
        <w:pStyle w:val="a3"/>
        <w:numPr>
          <w:ilvl w:val="0"/>
          <w:numId w:val="18"/>
        </w:numPr>
        <w:spacing w:line="276" w:lineRule="auto"/>
        <w:ind w:left="1202" w:firstLineChars="0"/>
        <w:jc w:val="left"/>
        <w:rPr>
          <w:rFonts w:ascii="仿宋" w:eastAsia="仿宋" w:hAnsi="仿宋"/>
          <w:color w:val="FF0000"/>
          <w:sz w:val="28"/>
          <w:szCs w:val="24"/>
        </w:rPr>
      </w:pPr>
      <w:r w:rsidRPr="00BC2454">
        <w:rPr>
          <w:rFonts w:ascii="仿宋" w:eastAsia="仿宋" w:hAnsi="仿宋" w:hint="eastAsia"/>
          <w:color w:val="FF0000"/>
          <w:sz w:val="28"/>
          <w:szCs w:val="24"/>
        </w:rPr>
        <w:t>新列支</w:t>
      </w:r>
      <w:r w:rsidRPr="00BC2454">
        <w:rPr>
          <w:rFonts w:ascii="仿宋" w:eastAsia="仿宋" w:hAnsi="仿宋"/>
          <w:color w:val="FF0000"/>
          <w:sz w:val="28"/>
          <w:szCs w:val="24"/>
        </w:rPr>
        <w:t>的</w:t>
      </w:r>
      <w:r w:rsidRPr="00BC2454">
        <w:rPr>
          <w:rFonts w:ascii="仿宋" w:eastAsia="仿宋" w:hAnsi="仿宋" w:hint="eastAsia"/>
          <w:color w:val="FF0000"/>
          <w:sz w:val="28"/>
          <w:szCs w:val="24"/>
        </w:rPr>
        <w:t>间接费</w:t>
      </w:r>
      <w:r w:rsidRPr="00BC2454">
        <w:rPr>
          <w:rFonts w:ascii="仿宋" w:eastAsia="仿宋" w:hAnsi="仿宋"/>
          <w:color w:val="FF0000"/>
          <w:sz w:val="28"/>
          <w:szCs w:val="24"/>
        </w:rPr>
        <w:t>用</w:t>
      </w:r>
      <w:r>
        <w:rPr>
          <w:rFonts w:ascii="等线" w:eastAsia="等线" w:hAnsi="等线" w:hint="eastAsia"/>
          <w:color w:val="FF0000"/>
          <w:sz w:val="28"/>
          <w:szCs w:val="24"/>
        </w:rPr>
        <w:t>≤</w:t>
      </w:r>
      <w:r>
        <w:rPr>
          <w:rFonts w:ascii="仿宋" w:eastAsia="仿宋" w:hAnsi="仿宋" w:hint="eastAsia"/>
          <w:color w:val="FF0000"/>
          <w:sz w:val="28"/>
          <w:szCs w:val="24"/>
        </w:rPr>
        <w:t>（</w:t>
      </w:r>
      <w:r w:rsidRPr="00BC2454">
        <w:rPr>
          <w:rFonts w:ascii="仿宋" w:eastAsia="仿宋" w:hAnsi="仿宋" w:hint="eastAsia"/>
          <w:color w:val="FF0000"/>
          <w:sz w:val="28"/>
          <w:szCs w:val="24"/>
        </w:rPr>
        <w:t>原项目直接费用</w:t>
      </w:r>
      <w:r>
        <w:rPr>
          <w:rFonts w:ascii="仿宋" w:eastAsia="仿宋" w:hAnsi="仿宋" w:hint="eastAsia"/>
          <w:color w:val="FF0000"/>
          <w:sz w:val="28"/>
          <w:szCs w:val="24"/>
        </w:rPr>
        <w:t>-原</w:t>
      </w:r>
      <w:r w:rsidRPr="00BC2454">
        <w:rPr>
          <w:rFonts w:ascii="仿宋" w:eastAsia="仿宋" w:hAnsi="仿宋" w:hint="eastAsia"/>
          <w:color w:val="FF0000"/>
          <w:sz w:val="28"/>
          <w:szCs w:val="24"/>
        </w:rPr>
        <w:t>设备购置费</w:t>
      </w:r>
      <w:r>
        <w:rPr>
          <w:rFonts w:ascii="仿宋" w:eastAsia="仿宋" w:hAnsi="仿宋" w:hint="eastAsia"/>
          <w:color w:val="FF0000"/>
          <w:sz w:val="28"/>
          <w:szCs w:val="24"/>
        </w:rPr>
        <w:t>）×20</w:t>
      </w:r>
      <w:r>
        <w:rPr>
          <w:rFonts w:ascii="仿宋" w:eastAsia="仿宋" w:hAnsi="仿宋"/>
          <w:color w:val="FF0000"/>
          <w:sz w:val="28"/>
          <w:szCs w:val="24"/>
        </w:rPr>
        <w:t>%</w:t>
      </w:r>
      <w:r>
        <w:rPr>
          <w:rFonts w:ascii="仿宋" w:eastAsia="仿宋" w:hAnsi="仿宋" w:hint="eastAsia"/>
          <w:color w:val="FF0000"/>
          <w:sz w:val="28"/>
          <w:szCs w:val="24"/>
        </w:rPr>
        <w:t>-</w:t>
      </w:r>
      <w:r>
        <w:rPr>
          <w:rFonts w:ascii="仿宋" w:eastAsia="仿宋" w:hAnsi="仿宋"/>
          <w:color w:val="FF0000"/>
          <w:sz w:val="28"/>
          <w:szCs w:val="24"/>
        </w:rPr>
        <w:t>原管理费</w:t>
      </w:r>
    </w:p>
    <w:p w:rsidR="008C687E" w:rsidRPr="00BC2454" w:rsidRDefault="00121AED" w:rsidP="00C63D06">
      <w:pPr>
        <w:pStyle w:val="a3"/>
        <w:numPr>
          <w:ilvl w:val="0"/>
          <w:numId w:val="18"/>
        </w:numPr>
        <w:spacing w:line="276" w:lineRule="auto"/>
        <w:ind w:firstLineChars="0"/>
        <w:rPr>
          <w:rFonts w:ascii="仿宋" w:eastAsia="仿宋" w:hAnsi="仿宋"/>
          <w:color w:val="FF0000"/>
          <w:sz w:val="28"/>
          <w:szCs w:val="24"/>
        </w:rPr>
      </w:pPr>
      <w:r w:rsidRPr="00121AED">
        <w:rPr>
          <w:rFonts w:ascii="仿宋" w:eastAsia="仿宋" w:hAnsi="仿宋" w:hint="eastAsia"/>
          <w:color w:val="FF0000"/>
          <w:sz w:val="28"/>
          <w:szCs w:val="24"/>
        </w:rPr>
        <w:t>如果项目余额不足</w:t>
      </w:r>
      <w:r w:rsidR="00C63D06">
        <w:rPr>
          <w:rFonts w:ascii="仿宋" w:eastAsia="仿宋" w:hAnsi="仿宋" w:hint="eastAsia"/>
          <w:color w:val="FF0000"/>
          <w:sz w:val="28"/>
          <w:szCs w:val="24"/>
        </w:rPr>
        <w:t>时</w:t>
      </w:r>
      <w:r w:rsidRPr="00121AED">
        <w:rPr>
          <w:rFonts w:ascii="仿宋" w:eastAsia="仿宋" w:hAnsi="仿宋" w:hint="eastAsia"/>
          <w:color w:val="FF0000"/>
          <w:sz w:val="28"/>
          <w:szCs w:val="24"/>
        </w:rPr>
        <w:t>，则最高按余额预算</w:t>
      </w:r>
      <w:r>
        <w:rPr>
          <w:rFonts w:ascii="仿宋" w:eastAsia="仿宋" w:hAnsi="仿宋" w:hint="eastAsia"/>
          <w:color w:val="FF0000"/>
          <w:sz w:val="28"/>
          <w:szCs w:val="24"/>
        </w:rPr>
        <w:t>。</w:t>
      </w:r>
    </w:p>
    <w:p w:rsidR="00AD34B5" w:rsidRPr="003A0CCB" w:rsidRDefault="00AD34B5" w:rsidP="00697C94">
      <w:pPr>
        <w:pStyle w:val="a3"/>
        <w:numPr>
          <w:ilvl w:val="0"/>
          <w:numId w:val="13"/>
        </w:numPr>
        <w:spacing w:line="276" w:lineRule="auto"/>
        <w:ind w:firstLineChars="0"/>
        <w:rPr>
          <w:rFonts w:ascii="仿宋" w:eastAsia="仿宋" w:hAnsi="仿宋"/>
          <w:sz w:val="28"/>
          <w:szCs w:val="24"/>
        </w:rPr>
      </w:pPr>
      <w:r w:rsidRPr="003A0CCB">
        <w:rPr>
          <w:rFonts w:ascii="仿宋" w:eastAsia="仿宋" w:hAnsi="仿宋" w:hint="eastAsia"/>
          <w:sz w:val="28"/>
          <w:szCs w:val="24"/>
        </w:rPr>
        <w:t>预算调</w:t>
      </w:r>
      <w:r w:rsidR="00A3133F">
        <w:rPr>
          <w:rFonts w:ascii="仿宋" w:eastAsia="仿宋" w:hAnsi="仿宋" w:hint="eastAsia"/>
          <w:sz w:val="28"/>
          <w:szCs w:val="24"/>
        </w:rPr>
        <w:t>整情况务必在年度报告、结题报告或财务检查及验收中予以说明或确认</w:t>
      </w:r>
      <w:r w:rsidR="00A3133F">
        <w:rPr>
          <w:rFonts w:ascii="仿宋" w:eastAsia="仿宋" w:hAnsi="仿宋"/>
          <w:sz w:val="28"/>
          <w:szCs w:val="24"/>
        </w:rPr>
        <w:t>。</w:t>
      </w:r>
    </w:p>
    <w:p w:rsidR="00F1532F" w:rsidRPr="006D7C18" w:rsidRDefault="00AD34B5" w:rsidP="00B8348D">
      <w:pPr>
        <w:pStyle w:val="a3"/>
        <w:numPr>
          <w:ilvl w:val="0"/>
          <w:numId w:val="13"/>
        </w:numPr>
        <w:spacing w:line="276" w:lineRule="auto"/>
        <w:ind w:firstLineChars="0"/>
        <w:rPr>
          <w:rFonts w:ascii="仿宋" w:eastAsia="仿宋" w:hAnsi="仿宋"/>
          <w:sz w:val="28"/>
          <w:szCs w:val="24"/>
        </w:rPr>
      </w:pPr>
      <w:r w:rsidRPr="006D7C18">
        <w:rPr>
          <w:rFonts w:ascii="仿宋" w:eastAsia="仿宋" w:hAnsi="仿宋" w:hint="eastAsia"/>
          <w:sz w:val="28"/>
          <w:szCs w:val="24"/>
        </w:rPr>
        <w:t>项目研究周期内，经费预算只能调整</w:t>
      </w:r>
      <w:r w:rsidR="00121D12">
        <w:rPr>
          <w:rFonts w:ascii="仿宋" w:eastAsia="仿宋" w:hAnsi="仿宋" w:hint="eastAsia"/>
          <w:sz w:val="28"/>
          <w:szCs w:val="24"/>
        </w:rPr>
        <w:t>一</w:t>
      </w:r>
      <w:r w:rsidRPr="006D7C18">
        <w:rPr>
          <w:rFonts w:ascii="仿宋" w:eastAsia="仿宋" w:hAnsi="仿宋" w:hint="eastAsia"/>
          <w:sz w:val="28"/>
          <w:szCs w:val="24"/>
        </w:rPr>
        <w:t>次。</w:t>
      </w:r>
    </w:p>
    <w:p w:rsidR="0046621D" w:rsidRPr="006D7C18" w:rsidRDefault="0046621D" w:rsidP="0046621D">
      <w:pPr>
        <w:spacing w:line="276" w:lineRule="auto"/>
        <w:rPr>
          <w:rFonts w:ascii="仿宋" w:eastAsia="仿宋" w:hAnsi="仿宋"/>
          <w:sz w:val="28"/>
          <w:szCs w:val="24"/>
        </w:rPr>
      </w:pPr>
    </w:p>
    <w:p w:rsidR="0046621D" w:rsidRPr="006D7C18" w:rsidRDefault="0046621D" w:rsidP="0046621D">
      <w:pPr>
        <w:spacing w:line="276" w:lineRule="auto"/>
        <w:rPr>
          <w:rFonts w:ascii="仿宋" w:eastAsia="仿宋" w:hAnsi="仿宋"/>
          <w:sz w:val="28"/>
          <w:szCs w:val="24"/>
        </w:rPr>
      </w:pPr>
      <w:r w:rsidRPr="006D7C18">
        <w:rPr>
          <w:rFonts w:ascii="仿宋" w:eastAsia="仿宋" w:hAnsi="仿宋" w:hint="eastAsia"/>
          <w:sz w:val="28"/>
          <w:szCs w:val="24"/>
        </w:rPr>
        <w:t>（二）</w:t>
      </w:r>
      <w:r w:rsidRPr="006D7C18">
        <w:rPr>
          <w:rFonts w:ascii="仿宋" w:eastAsia="仿宋" w:hAnsi="仿宋" w:hint="eastAsia"/>
          <w:b/>
          <w:sz w:val="28"/>
          <w:szCs w:val="24"/>
        </w:rPr>
        <w:t>2015年</w:t>
      </w:r>
      <w:r w:rsidR="00686BDC">
        <w:rPr>
          <w:rFonts w:ascii="仿宋" w:eastAsia="仿宋" w:hAnsi="仿宋" w:hint="eastAsia"/>
          <w:b/>
          <w:sz w:val="28"/>
          <w:szCs w:val="24"/>
        </w:rPr>
        <w:t>和2016年</w:t>
      </w:r>
      <w:r w:rsidRPr="006D7C18">
        <w:rPr>
          <w:rFonts w:ascii="仿宋" w:eastAsia="仿宋" w:hAnsi="仿宋" w:hint="eastAsia"/>
          <w:b/>
          <w:sz w:val="28"/>
          <w:szCs w:val="24"/>
        </w:rPr>
        <w:t>获批</w:t>
      </w:r>
      <w:r w:rsidR="008917AE">
        <w:rPr>
          <w:rFonts w:ascii="仿宋" w:eastAsia="仿宋" w:hAnsi="仿宋" w:hint="eastAsia"/>
          <w:b/>
          <w:sz w:val="28"/>
          <w:szCs w:val="24"/>
        </w:rPr>
        <w:t>的</w:t>
      </w:r>
      <w:r w:rsidR="008917AE" w:rsidRPr="008917AE">
        <w:rPr>
          <w:rFonts w:ascii="仿宋" w:eastAsia="仿宋" w:hAnsi="仿宋"/>
          <w:b/>
          <w:color w:val="FF0000"/>
          <w:sz w:val="28"/>
          <w:szCs w:val="24"/>
        </w:rPr>
        <w:t>在研</w:t>
      </w:r>
      <w:r w:rsidRPr="006D7C18">
        <w:rPr>
          <w:rFonts w:ascii="仿宋" w:eastAsia="仿宋" w:hAnsi="仿宋" w:hint="eastAsia"/>
          <w:b/>
          <w:sz w:val="28"/>
          <w:szCs w:val="24"/>
        </w:rPr>
        <w:t>项目</w:t>
      </w:r>
      <w:r w:rsidRPr="006D7C18">
        <w:rPr>
          <w:rFonts w:ascii="仿宋" w:eastAsia="仿宋" w:hAnsi="仿宋" w:hint="eastAsia"/>
          <w:sz w:val="28"/>
          <w:szCs w:val="24"/>
        </w:rPr>
        <w:t>:</w:t>
      </w:r>
    </w:p>
    <w:p w:rsidR="0046621D" w:rsidRDefault="0046621D" w:rsidP="00D60E2D">
      <w:pPr>
        <w:pStyle w:val="a3"/>
        <w:numPr>
          <w:ilvl w:val="0"/>
          <w:numId w:val="14"/>
        </w:numPr>
        <w:spacing w:line="276" w:lineRule="auto"/>
        <w:ind w:firstLineChars="0"/>
        <w:rPr>
          <w:rFonts w:ascii="仿宋" w:eastAsia="仿宋" w:hAnsi="仿宋"/>
          <w:sz w:val="28"/>
          <w:szCs w:val="24"/>
        </w:rPr>
      </w:pPr>
      <w:r w:rsidRPr="006D7C18">
        <w:rPr>
          <w:rFonts w:ascii="仿宋" w:eastAsia="仿宋" w:hAnsi="仿宋" w:hint="eastAsia"/>
          <w:sz w:val="28"/>
          <w:szCs w:val="24"/>
        </w:rPr>
        <w:t>项目预算总额不得调整。</w:t>
      </w:r>
    </w:p>
    <w:p w:rsidR="00AF377D" w:rsidRPr="006D7C18" w:rsidRDefault="00AF377D" w:rsidP="00AF377D">
      <w:pPr>
        <w:pStyle w:val="a3"/>
        <w:numPr>
          <w:ilvl w:val="0"/>
          <w:numId w:val="14"/>
        </w:numPr>
        <w:spacing w:line="276" w:lineRule="auto"/>
        <w:ind w:firstLineChars="0"/>
        <w:rPr>
          <w:rFonts w:ascii="仿宋" w:eastAsia="仿宋" w:hAnsi="仿宋"/>
          <w:sz w:val="28"/>
          <w:szCs w:val="24"/>
        </w:rPr>
      </w:pPr>
      <w:r>
        <w:rPr>
          <w:rFonts w:ascii="仿宋" w:eastAsia="仿宋" w:hAnsi="仿宋" w:hint="eastAsia"/>
          <w:sz w:val="28"/>
          <w:szCs w:val="24"/>
        </w:rPr>
        <w:t>对于本类</w:t>
      </w:r>
      <w:r>
        <w:rPr>
          <w:rFonts w:ascii="仿宋" w:eastAsia="仿宋" w:hAnsi="仿宋"/>
          <w:sz w:val="28"/>
          <w:szCs w:val="24"/>
        </w:rPr>
        <w:t>项目，</w:t>
      </w:r>
      <w:r>
        <w:rPr>
          <w:rFonts w:ascii="仿宋" w:eastAsia="仿宋" w:hAnsi="仿宋" w:hint="eastAsia"/>
          <w:sz w:val="28"/>
          <w:szCs w:val="24"/>
        </w:rPr>
        <w:t>“</w:t>
      </w:r>
      <w:r w:rsidRPr="00AF377D">
        <w:rPr>
          <w:rFonts w:ascii="仿宋" w:eastAsia="仿宋" w:hAnsi="仿宋" w:hint="eastAsia"/>
          <w:sz w:val="28"/>
          <w:szCs w:val="24"/>
        </w:rPr>
        <w:t>10、管理费（2015年前批准项目）</w:t>
      </w:r>
      <w:r>
        <w:rPr>
          <w:rFonts w:ascii="仿宋" w:eastAsia="仿宋" w:hAnsi="仿宋"/>
          <w:sz w:val="28"/>
          <w:szCs w:val="24"/>
        </w:rPr>
        <w:t>”</w:t>
      </w:r>
      <w:r>
        <w:rPr>
          <w:rFonts w:ascii="仿宋" w:eastAsia="仿宋" w:hAnsi="仿宋" w:hint="eastAsia"/>
          <w:sz w:val="28"/>
          <w:szCs w:val="24"/>
        </w:rPr>
        <w:t>一律</w:t>
      </w:r>
      <w:r>
        <w:rPr>
          <w:rFonts w:ascii="仿宋" w:eastAsia="仿宋" w:hAnsi="仿宋"/>
          <w:sz w:val="28"/>
          <w:szCs w:val="24"/>
        </w:rPr>
        <w:t>填</w:t>
      </w:r>
      <w:r>
        <w:rPr>
          <w:rFonts w:ascii="仿宋" w:eastAsia="仿宋" w:hAnsi="仿宋"/>
          <w:sz w:val="28"/>
          <w:szCs w:val="24"/>
        </w:rPr>
        <w:lastRenderedPageBreak/>
        <w:t>“0”。</w:t>
      </w:r>
    </w:p>
    <w:p w:rsidR="00AF377D" w:rsidRPr="00AF377D" w:rsidRDefault="00AF377D" w:rsidP="00AF377D">
      <w:pPr>
        <w:pStyle w:val="a3"/>
        <w:numPr>
          <w:ilvl w:val="0"/>
          <w:numId w:val="14"/>
        </w:numPr>
        <w:spacing w:line="276" w:lineRule="auto"/>
        <w:ind w:firstLineChars="0"/>
        <w:rPr>
          <w:rFonts w:ascii="仿宋" w:eastAsia="仿宋" w:hAnsi="仿宋"/>
          <w:sz w:val="28"/>
          <w:szCs w:val="24"/>
        </w:rPr>
      </w:pPr>
      <w:r w:rsidRPr="00FC6818">
        <w:rPr>
          <w:rFonts w:ascii="仿宋" w:eastAsia="仿宋" w:hAnsi="仿宋" w:hint="eastAsia"/>
          <w:b/>
          <w:sz w:val="28"/>
          <w:szCs w:val="24"/>
        </w:rPr>
        <w:t>设备费及设备购置费均不予调增</w:t>
      </w:r>
      <w:r w:rsidRPr="00AF377D">
        <w:rPr>
          <w:rFonts w:ascii="仿宋" w:eastAsia="仿宋" w:hAnsi="仿宋" w:hint="eastAsia"/>
          <w:sz w:val="28"/>
          <w:szCs w:val="24"/>
        </w:rPr>
        <w:t>，但可以调减，用于项目其他方面支出。其他科目可以根据科研活动的实际需要进行调整。</w:t>
      </w:r>
    </w:p>
    <w:p w:rsidR="007A6C54" w:rsidRPr="007A6C54" w:rsidRDefault="007A6C54" w:rsidP="007A6C54">
      <w:pPr>
        <w:pStyle w:val="a3"/>
        <w:numPr>
          <w:ilvl w:val="0"/>
          <w:numId w:val="14"/>
        </w:numPr>
        <w:ind w:firstLineChars="0"/>
        <w:rPr>
          <w:rFonts w:ascii="仿宋" w:eastAsia="仿宋" w:hAnsi="仿宋"/>
          <w:sz w:val="28"/>
          <w:szCs w:val="24"/>
        </w:rPr>
      </w:pPr>
      <w:r w:rsidRPr="007A6C54">
        <w:rPr>
          <w:rFonts w:ascii="仿宋" w:eastAsia="仿宋" w:hAnsi="仿宋" w:hint="eastAsia"/>
          <w:sz w:val="28"/>
          <w:szCs w:val="24"/>
        </w:rPr>
        <w:t>所有申请调增的科目都必须在“预算调整说明”中说明调整的必要性和详细测算标准。</w:t>
      </w:r>
      <w:r w:rsidRPr="007A6C54">
        <w:rPr>
          <w:rFonts w:ascii="仿宋" w:eastAsia="仿宋" w:hAnsi="仿宋" w:hint="eastAsia"/>
          <w:b/>
          <w:sz w:val="28"/>
          <w:szCs w:val="24"/>
        </w:rPr>
        <w:t>未提供详细说明的或说明不合理的不予批准。</w:t>
      </w:r>
    </w:p>
    <w:p w:rsidR="0046621D" w:rsidRPr="00AF377D" w:rsidRDefault="00AF377D" w:rsidP="00AF377D">
      <w:pPr>
        <w:pStyle w:val="a3"/>
        <w:numPr>
          <w:ilvl w:val="0"/>
          <w:numId w:val="14"/>
        </w:numPr>
        <w:spacing w:line="276" w:lineRule="auto"/>
        <w:ind w:firstLineChars="0"/>
        <w:rPr>
          <w:rFonts w:ascii="仿宋" w:eastAsia="仿宋" w:hAnsi="仿宋"/>
          <w:b/>
          <w:sz w:val="28"/>
          <w:szCs w:val="24"/>
        </w:rPr>
      </w:pPr>
      <w:r>
        <w:rPr>
          <w:rFonts w:ascii="仿宋" w:eastAsia="仿宋" w:hAnsi="仿宋" w:hint="eastAsia"/>
          <w:b/>
          <w:sz w:val="28"/>
          <w:szCs w:val="24"/>
        </w:rPr>
        <w:t>本类</w:t>
      </w:r>
      <w:r>
        <w:rPr>
          <w:rFonts w:ascii="仿宋" w:eastAsia="仿宋" w:hAnsi="仿宋"/>
          <w:b/>
          <w:sz w:val="28"/>
          <w:szCs w:val="24"/>
        </w:rPr>
        <w:t>项目</w:t>
      </w:r>
      <w:r w:rsidR="0046621D" w:rsidRPr="00AF377D">
        <w:rPr>
          <w:rFonts w:ascii="仿宋" w:eastAsia="仿宋" w:hAnsi="仿宋" w:hint="eastAsia"/>
          <w:b/>
          <w:sz w:val="28"/>
          <w:szCs w:val="24"/>
        </w:rPr>
        <w:t>项目间接费用预算不得调整。</w:t>
      </w:r>
    </w:p>
    <w:p w:rsidR="0046621D" w:rsidRPr="006D7C18" w:rsidRDefault="0046621D" w:rsidP="00D60E2D">
      <w:pPr>
        <w:pStyle w:val="a3"/>
        <w:numPr>
          <w:ilvl w:val="0"/>
          <w:numId w:val="14"/>
        </w:numPr>
        <w:spacing w:line="276" w:lineRule="auto"/>
        <w:ind w:firstLineChars="0"/>
        <w:rPr>
          <w:rFonts w:ascii="仿宋" w:eastAsia="仿宋" w:hAnsi="仿宋"/>
          <w:sz w:val="28"/>
          <w:szCs w:val="24"/>
        </w:rPr>
      </w:pPr>
      <w:r w:rsidRPr="006D7C18">
        <w:rPr>
          <w:rFonts w:ascii="仿宋" w:eastAsia="仿宋" w:hAnsi="仿宋" w:hint="eastAsia"/>
          <w:sz w:val="28"/>
          <w:szCs w:val="24"/>
        </w:rPr>
        <w:t>预算调整情况务必在年度报告、结题报告或财务检查及验收中予以说明或确认。</w:t>
      </w:r>
    </w:p>
    <w:p w:rsidR="0046621D" w:rsidRPr="006D7C18" w:rsidRDefault="0046621D" w:rsidP="00D60E2D">
      <w:pPr>
        <w:pStyle w:val="a3"/>
        <w:numPr>
          <w:ilvl w:val="0"/>
          <w:numId w:val="14"/>
        </w:numPr>
        <w:spacing w:line="276" w:lineRule="auto"/>
        <w:ind w:firstLineChars="0"/>
        <w:rPr>
          <w:rFonts w:ascii="仿宋" w:eastAsia="仿宋" w:hAnsi="仿宋"/>
          <w:sz w:val="28"/>
          <w:szCs w:val="24"/>
        </w:rPr>
      </w:pPr>
      <w:r w:rsidRPr="006D7C18">
        <w:rPr>
          <w:rFonts w:ascii="仿宋" w:eastAsia="仿宋" w:hAnsi="仿宋" w:hint="eastAsia"/>
          <w:sz w:val="28"/>
          <w:szCs w:val="24"/>
        </w:rPr>
        <w:t>项目研究周期内，经费预算只能调整</w:t>
      </w:r>
      <w:r w:rsidR="00121D12">
        <w:rPr>
          <w:rFonts w:ascii="仿宋" w:eastAsia="仿宋" w:hAnsi="仿宋" w:hint="eastAsia"/>
          <w:sz w:val="28"/>
          <w:szCs w:val="24"/>
        </w:rPr>
        <w:t>一</w:t>
      </w:r>
      <w:bookmarkStart w:id="0" w:name="_GoBack"/>
      <w:bookmarkEnd w:id="0"/>
      <w:r w:rsidRPr="006D7C18">
        <w:rPr>
          <w:rFonts w:ascii="仿宋" w:eastAsia="仿宋" w:hAnsi="仿宋" w:hint="eastAsia"/>
          <w:sz w:val="28"/>
          <w:szCs w:val="24"/>
        </w:rPr>
        <w:t>次。</w:t>
      </w:r>
    </w:p>
    <w:p w:rsidR="00E008AB" w:rsidRPr="006D7C18" w:rsidRDefault="00E008AB" w:rsidP="00DA6C47">
      <w:pPr>
        <w:spacing w:line="276" w:lineRule="auto"/>
        <w:ind w:firstLineChars="150" w:firstLine="420"/>
        <w:rPr>
          <w:rFonts w:ascii="仿宋" w:eastAsia="仿宋" w:hAnsi="仿宋"/>
          <w:sz w:val="28"/>
          <w:szCs w:val="24"/>
        </w:rPr>
      </w:pPr>
    </w:p>
    <w:p w:rsidR="00F1532F" w:rsidRDefault="009368AB" w:rsidP="009368AB">
      <w:pPr>
        <w:pStyle w:val="a3"/>
        <w:numPr>
          <w:ilvl w:val="0"/>
          <w:numId w:val="1"/>
        </w:numPr>
        <w:spacing w:line="276" w:lineRule="auto"/>
        <w:ind w:firstLineChars="0"/>
        <w:rPr>
          <w:rFonts w:ascii="仿宋" w:eastAsia="仿宋" w:hAnsi="仿宋"/>
          <w:sz w:val="28"/>
          <w:szCs w:val="24"/>
        </w:rPr>
      </w:pPr>
      <w:r w:rsidRPr="009368AB">
        <w:rPr>
          <w:rFonts w:ascii="仿宋" w:eastAsia="仿宋" w:hAnsi="仿宋" w:hint="eastAsia"/>
          <w:sz w:val="28"/>
          <w:szCs w:val="24"/>
        </w:rPr>
        <w:t>集中受理工作安排</w:t>
      </w:r>
      <w:r>
        <w:rPr>
          <w:rFonts w:ascii="仿宋" w:eastAsia="仿宋" w:hAnsi="仿宋" w:hint="eastAsia"/>
          <w:sz w:val="28"/>
          <w:szCs w:val="24"/>
        </w:rPr>
        <w:t>和</w:t>
      </w:r>
      <w:r w:rsidR="00FC6818">
        <w:rPr>
          <w:rFonts w:ascii="仿宋" w:eastAsia="仿宋" w:hAnsi="仿宋" w:hint="eastAsia"/>
          <w:sz w:val="28"/>
          <w:szCs w:val="24"/>
        </w:rPr>
        <w:t>其他</w:t>
      </w:r>
      <w:r w:rsidR="00842D2D" w:rsidRPr="006D7C18">
        <w:rPr>
          <w:rFonts w:ascii="仿宋" w:eastAsia="仿宋" w:hAnsi="仿宋"/>
          <w:sz w:val="28"/>
          <w:szCs w:val="24"/>
        </w:rPr>
        <w:t>注意</w:t>
      </w:r>
      <w:r w:rsidR="00842D2D" w:rsidRPr="006D7C18">
        <w:rPr>
          <w:rFonts w:ascii="仿宋" w:eastAsia="仿宋" w:hAnsi="仿宋" w:hint="eastAsia"/>
          <w:sz w:val="28"/>
          <w:szCs w:val="24"/>
        </w:rPr>
        <w:t>事项：</w:t>
      </w:r>
    </w:p>
    <w:p w:rsidR="0065173D" w:rsidRPr="00200303" w:rsidRDefault="000921B9" w:rsidP="00200303">
      <w:pPr>
        <w:pStyle w:val="a3"/>
        <w:numPr>
          <w:ilvl w:val="0"/>
          <w:numId w:val="16"/>
        </w:numPr>
        <w:spacing w:line="276" w:lineRule="auto"/>
        <w:ind w:firstLineChars="0"/>
        <w:rPr>
          <w:rFonts w:ascii="仿宋" w:eastAsia="仿宋" w:hAnsi="仿宋"/>
          <w:sz w:val="28"/>
          <w:szCs w:val="24"/>
        </w:rPr>
      </w:pPr>
      <w:r w:rsidRPr="000921B9">
        <w:rPr>
          <w:rFonts w:ascii="仿宋" w:eastAsia="仿宋" w:hAnsi="仿宋" w:hint="eastAsia"/>
          <w:sz w:val="28"/>
          <w:szCs w:val="24"/>
        </w:rPr>
        <w:t>项目负责人提交</w:t>
      </w:r>
      <w:r w:rsidRPr="005112A7">
        <w:rPr>
          <w:rFonts w:ascii="仿宋" w:eastAsia="仿宋" w:hAnsi="仿宋" w:hint="eastAsia"/>
          <w:b/>
          <w:sz w:val="28"/>
          <w:szCs w:val="24"/>
        </w:rPr>
        <w:t>《申请表》</w:t>
      </w:r>
      <w:r w:rsidRPr="000921B9">
        <w:rPr>
          <w:rFonts w:ascii="仿宋" w:eastAsia="仿宋" w:hAnsi="仿宋" w:hint="eastAsia"/>
          <w:sz w:val="28"/>
          <w:szCs w:val="24"/>
        </w:rPr>
        <w:t>（附件1）</w:t>
      </w:r>
      <w:r w:rsidR="005112A7">
        <w:rPr>
          <w:rFonts w:ascii="仿宋" w:eastAsia="仿宋" w:hAnsi="仿宋" w:hint="eastAsia"/>
          <w:sz w:val="28"/>
          <w:szCs w:val="24"/>
        </w:rPr>
        <w:t>（</w:t>
      </w:r>
      <w:r>
        <w:rPr>
          <w:rFonts w:ascii="仿宋" w:eastAsia="仿宋" w:hAnsi="仿宋"/>
          <w:sz w:val="28"/>
          <w:szCs w:val="24"/>
        </w:rPr>
        <w:t>包括</w:t>
      </w:r>
      <w:r>
        <w:rPr>
          <w:rFonts w:ascii="仿宋" w:eastAsia="仿宋" w:hAnsi="仿宋" w:hint="eastAsia"/>
          <w:sz w:val="28"/>
          <w:szCs w:val="24"/>
        </w:rPr>
        <w:t>电子</w:t>
      </w:r>
      <w:r>
        <w:rPr>
          <w:rFonts w:ascii="仿宋" w:eastAsia="仿宋" w:hAnsi="仿宋"/>
          <w:sz w:val="28"/>
          <w:szCs w:val="24"/>
        </w:rPr>
        <w:t>版和纸质版</w:t>
      </w:r>
      <w:r w:rsidRPr="005112A7">
        <w:rPr>
          <w:rFonts w:ascii="仿宋" w:eastAsia="仿宋" w:hAnsi="仿宋" w:hint="eastAsia"/>
          <w:sz w:val="28"/>
          <w:szCs w:val="24"/>
        </w:rPr>
        <w:t>一式一份</w:t>
      </w:r>
      <w:r w:rsidR="005112A7" w:rsidRPr="005112A7">
        <w:rPr>
          <w:rFonts w:ascii="仿宋" w:eastAsia="仿宋" w:hAnsi="仿宋" w:hint="eastAsia"/>
          <w:sz w:val="28"/>
          <w:szCs w:val="24"/>
        </w:rPr>
        <w:t>）</w:t>
      </w:r>
      <w:r w:rsidR="005112A7">
        <w:rPr>
          <w:rFonts w:ascii="仿宋" w:eastAsia="仿宋" w:hAnsi="仿宋"/>
          <w:b/>
          <w:sz w:val="28"/>
          <w:szCs w:val="24"/>
        </w:rPr>
        <w:t>和</w:t>
      </w:r>
      <w:r w:rsidR="005112A7" w:rsidRPr="005112A7">
        <w:rPr>
          <w:rFonts w:ascii="仿宋" w:eastAsia="仿宋" w:hAnsi="仿宋"/>
          <w:b/>
          <w:sz w:val="28"/>
          <w:szCs w:val="24"/>
        </w:rPr>
        <w:t>相关纸质附件</w:t>
      </w:r>
      <w:r w:rsidR="005112A7" w:rsidRPr="005112A7">
        <w:rPr>
          <w:rFonts w:ascii="仿宋" w:eastAsia="仿宋" w:hAnsi="仿宋" w:hint="eastAsia"/>
          <w:b/>
          <w:sz w:val="28"/>
          <w:szCs w:val="24"/>
        </w:rPr>
        <w:t>（计划书</w:t>
      </w:r>
      <w:r w:rsidR="005112A7" w:rsidRPr="005112A7">
        <w:rPr>
          <w:rFonts w:ascii="仿宋" w:eastAsia="仿宋" w:hAnsi="仿宋"/>
          <w:b/>
          <w:sz w:val="28"/>
          <w:szCs w:val="24"/>
        </w:rPr>
        <w:t>首页和预算页）</w:t>
      </w:r>
      <w:r w:rsidRPr="000921B9">
        <w:rPr>
          <w:rFonts w:ascii="仿宋" w:eastAsia="仿宋" w:hAnsi="仿宋" w:hint="eastAsia"/>
          <w:sz w:val="28"/>
          <w:szCs w:val="24"/>
        </w:rPr>
        <w:t>到所在二级单位</w:t>
      </w:r>
      <w:r>
        <w:rPr>
          <w:rFonts w:ascii="仿宋" w:eastAsia="仿宋" w:hAnsi="仿宋" w:hint="eastAsia"/>
          <w:sz w:val="28"/>
          <w:szCs w:val="24"/>
        </w:rPr>
        <w:t>，</w:t>
      </w:r>
      <w:r>
        <w:rPr>
          <w:rFonts w:ascii="仿宋" w:eastAsia="仿宋" w:hAnsi="仿宋"/>
          <w:sz w:val="28"/>
          <w:szCs w:val="24"/>
        </w:rPr>
        <w:t>由</w:t>
      </w:r>
      <w:r w:rsidRPr="00902D87">
        <w:rPr>
          <w:rFonts w:ascii="仿宋" w:eastAsia="仿宋" w:hAnsi="仿宋"/>
          <w:sz w:val="28"/>
          <w:szCs w:val="24"/>
        </w:rPr>
        <w:t>二级单位</w:t>
      </w:r>
      <w:r>
        <w:rPr>
          <w:rFonts w:ascii="仿宋" w:eastAsia="仿宋" w:hAnsi="仿宋" w:hint="eastAsia"/>
          <w:sz w:val="28"/>
          <w:szCs w:val="24"/>
        </w:rPr>
        <w:t>进行审核</w:t>
      </w:r>
      <w:r>
        <w:rPr>
          <w:rFonts w:ascii="仿宋" w:eastAsia="仿宋" w:hAnsi="仿宋"/>
          <w:sz w:val="28"/>
          <w:szCs w:val="24"/>
        </w:rPr>
        <w:t>。</w:t>
      </w:r>
      <w:r w:rsidR="0065173D" w:rsidRPr="00200303">
        <w:rPr>
          <w:rFonts w:ascii="仿宋" w:eastAsia="仿宋" w:hAnsi="仿宋" w:hint="eastAsia"/>
          <w:sz w:val="28"/>
          <w:szCs w:val="24"/>
        </w:rPr>
        <w:t>项目负责人填写电子</w:t>
      </w:r>
      <w:r w:rsidR="0065173D" w:rsidRPr="00200303">
        <w:rPr>
          <w:rFonts w:ascii="仿宋" w:eastAsia="仿宋" w:hAnsi="仿宋"/>
          <w:sz w:val="28"/>
          <w:szCs w:val="24"/>
        </w:rPr>
        <w:t>版</w:t>
      </w:r>
      <w:r w:rsidR="0065173D" w:rsidRPr="00200303">
        <w:rPr>
          <w:rFonts w:ascii="仿宋" w:eastAsia="仿宋" w:hAnsi="仿宋" w:hint="eastAsia"/>
          <w:sz w:val="28"/>
          <w:szCs w:val="24"/>
        </w:rPr>
        <w:t>《申请表》（附件1</w:t>
      </w:r>
      <w:r w:rsidR="0065173D" w:rsidRPr="00200303">
        <w:rPr>
          <w:rFonts w:ascii="仿宋" w:eastAsia="仿宋" w:hAnsi="仿宋"/>
          <w:sz w:val="28"/>
          <w:szCs w:val="24"/>
        </w:rPr>
        <w:t>）</w:t>
      </w:r>
      <w:r w:rsidR="0065173D" w:rsidRPr="00200303">
        <w:rPr>
          <w:rFonts w:ascii="仿宋" w:eastAsia="仿宋" w:hAnsi="仿宋" w:hint="eastAsia"/>
          <w:sz w:val="28"/>
          <w:szCs w:val="24"/>
        </w:rPr>
        <w:t>时。</w:t>
      </w:r>
      <w:r w:rsidR="0065173D" w:rsidRPr="00200303">
        <w:rPr>
          <w:rFonts w:ascii="仿宋" w:eastAsia="仿宋" w:hAnsi="仿宋" w:hint="eastAsia"/>
          <w:b/>
          <w:sz w:val="28"/>
          <w:szCs w:val="24"/>
        </w:rPr>
        <w:t>请</w:t>
      </w:r>
      <w:r w:rsidR="0065173D" w:rsidRPr="00200303">
        <w:rPr>
          <w:rFonts w:ascii="仿宋" w:eastAsia="仿宋" w:hAnsi="仿宋"/>
          <w:b/>
          <w:sz w:val="28"/>
          <w:szCs w:val="24"/>
        </w:rPr>
        <w:t>不要删改或破坏该文件</w:t>
      </w:r>
      <w:r w:rsidR="0065173D" w:rsidRPr="00200303">
        <w:rPr>
          <w:rFonts w:ascii="仿宋" w:eastAsia="仿宋" w:hAnsi="仿宋" w:hint="eastAsia"/>
          <w:b/>
          <w:sz w:val="28"/>
          <w:szCs w:val="24"/>
        </w:rPr>
        <w:t>的</w:t>
      </w:r>
      <w:r w:rsidR="0065173D" w:rsidRPr="00200303">
        <w:rPr>
          <w:rFonts w:ascii="仿宋" w:eastAsia="仿宋" w:hAnsi="仿宋"/>
          <w:b/>
          <w:sz w:val="28"/>
          <w:szCs w:val="24"/>
        </w:rPr>
        <w:t>固有</w:t>
      </w:r>
      <w:r w:rsidR="0065173D" w:rsidRPr="00200303">
        <w:rPr>
          <w:rFonts w:ascii="仿宋" w:eastAsia="仿宋" w:hAnsi="仿宋" w:hint="eastAsia"/>
          <w:b/>
          <w:sz w:val="28"/>
          <w:szCs w:val="24"/>
        </w:rPr>
        <w:t>公式和保护</w:t>
      </w:r>
      <w:r w:rsidR="0065173D" w:rsidRPr="00200303">
        <w:rPr>
          <w:rFonts w:ascii="仿宋" w:eastAsia="仿宋" w:hAnsi="仿宋"/>
          <w:b/>
          <w:sz w:val="28"/>
          <w:szCs w:val="24"/>
        </w:rPr>
        <w:t>格式</w:t>
      </w:r>
      <w:r w:rsidR="0065173D" w:rsidRPr="00200303">
        <w:rPr>
          <w:rFonts w:ascii="仿宋" w:eastAsia="仿宋" w:hAnsi="仿宋" w:hint="eastAsia"/>
          <w:b/>
          <w:sz w:val="28"/>
          <w:szCs w:val="24"/>
        </w:rPr>
        <w:t>，表格中数值为零处请填写“0”（不允许空白单元格），否则将</w:t>
      </w:r>
      <w:r w:rsidR="0065173D" w:rsidRPr="00200303">
        <w:rPr>
          <w:rFonts w:ascii="仿宋" w:eastAsia="仿宋" w:hAnsi="仿宋"/>
          <w:b/>
          <w:sz w:val="28"/>
          <w:szCs w:val="24"/>
        </w:rPr>
        <w:t>不予受理。</w:t>
      </w:r>
    </w:p>
    <w:p w:rsidR="00BE02F9" w:rsidRDefault="00BE02F9" w:rsidP="00E95165">
      <w:pPr>
        <w:pStyle w:val="a3"/>
        <w:numPr>
          <w:ilvl w:val="0"/>
          <w:numId w:val="16"/>
        </w:numPr>
        <w:spacing w:line="276" w:lineRule="auto"/>
        <w:ind w:firstLineChars="0"/>
        <w:rPr>
          <w:rFonts w:ascii="仿宋" w:eastAsia="仿宋" w:hAnsi="仿宋"/>
          <w:b/>
          <w:sz w:val="28"/>
          <w:szCs w:val="24"/>
        </w:rPr>
      </w:pPr>
      <w:r w:rsidRPr="00902D87">
        <w:rPr>
          <w:rFonts w:ascii="仿宋" w:eastAsia="仿宋" w:hAnsi="仿宋" w:hint="eastAsia"/>
          <w:b/>
          <w:sz w:val="28"/>
          <w:szCs w:val="24"/>
        </w:rPr>
        <w:t>2018年11月16日前</w:t>
      </w:r>
      <w:r w:rsidRPr="00902D87">
        <w:rPr>
          <w:rFonts w:ascii="仿宋" w:eastAsia="仿宋" w:hAnsi="仿宋" w:hint="eastAsia"/>
          <w:sz w:val="28"/>
          <w:szCs w:val="24"/>
        </w:rPr>
        <w:t>，</w:t>
      </w:r>
      <w:r w:rsidRPr="00902D87">
        <w:rPr>
          <w:rFonts w:ascii="仿宋" w:eastAsia="仿宋" w:hAnsi="仿宋"/>
          <w:sz w:val="28"/>
          <w:szCs w:val="24"/>
        </w:rPr>
        <w:t>二级单位科研秘书将</w:t>
      </w:r>
      <w:r w:rsidR="000921B9" w:rsidRPr="000921B9">
        <w:rPr>
          <w:rFonts w:ascii="仿宋" w:eastAsia="仿宋" w:hAnsi="仿宋" w:hint="eastAsia"/>
          <w:b/>
          <w:sz w:val="28"/>
          <w:szCs w:val="24"/>
        </w:rPr>
        <w:t>审核</w:t>
      </w:r>
      <w:r w:rsidR="000921B9" w:rsidRPr="000921B9">
        <w:rPr>
          <w:rFonts w:ascii="仿宋" w:eastAsia="仿宋" w:hAnsi="仿宋"/>
          <w:b/>
          <w:sz w:val="28"/>
          <w:szCs w:val="24"/>
        </w:rPr>
        <w:t>通过</w:t>
      </w:r>
      <w:r w:rsidR="000921B9">
        <w:rPr>
          <w:rFonts w:ascii="仿宋" w:eastAsia="仿宋" w:hAnsi="仿宋"/>
          <w:sz w:val="28"/>
          <w:szCs w:val="24"/>
        </w:rPr>
        <w:t>的</w:t>
      </w:r>
      <w:r w:rsidRPr="00902D87">
        <w:rPr>
          <w:rFonts w:ascii="仿宋" w:eastAsia="仿宋" w:hAnsi="仿宋" w:hint="eastAsia"/>
          <w:sz w:val="28"/>
          <w:szCs w:val="24"/>
        </w:rPr>
        <w:t>电子</w:t>
      </w:r>
      <w:r w:rsidRPr="00902D87">
        <w:rPr>
          <w:rFonts w:ascii="仿宋" w:eastAsia="仿宋" w:hAnsi="仿宋"/>
          <w:sz w:val="28"/>
          <w:szCs w:val="24"/>
        </w:rPr>
        <w:t>版《</w:t>
      </w:r>
      <w:r w:rsidRPr="00902D87">
        <w:rPr>
          <w:rFonts w:ascii="仿宋" w:eastAsia="仿宋" w:hAnsi="仿宋" w:hint="eastAsia"/>
          <w:sz w:val="28"/>
          <w:szCs w:val="24"/>
        </w:rPr>
        <w:t>申请表</w:t>
      </w:r>
      <w:r w:rsidRPr="00902D87">
        <w:rPr>
          <w:rFonts w:ascii="仿宋" w:eastAsia="仿宋" w:hAnsi="仿宋"/>
          <w:sz w:val="28"/>
          <w:szCs w:val="24"/>
        </w:rPr>
        <w:t>》</w:t>
      </w:r>
      <w:r w:rsidRPr="00902D87">
        <w:rPr>
          <w:rFonts w:ascii="仿宋" w:eastAsia="仿宋" w:hAnsi="仿宋" w:hint="eastAsia"/>
          <w:sz w:val="28"/>
          <w:szCs w:val="24"/>
        </w:rPr>
        <w:t>（附件1</w:t>
      </w:r>
      <w:r w:rsidRPr="00902D87">
        <w:rPr>
          <w:rFonts w:ascii="仿宋" w:eastAsia="仿宋" w:hAnsi="仿宋"/>
          <w:sz w:val="28"/>
          <w:szCs w:val="24"/>
        </w:rPr>
        <w:t>）</w:t>
      </w:r>
      <w:r w:rsidR="005112A7">
        <w:rPr>
          <w:rFonts w:ascii="仿宋" w:eastAsia="仿宋" w:hAnsi="仿宋" w:hint="eastAsia"/>
          <w:sz w:val="28"/>
          <w:szCs w:val="24"/>
        </w:rPr>
        <w:t>、</w:t>
      </w:r>
      <w:r w:rsidRPr="00902D87">
        <w:rPr>
          <w:rFonts w:ascii="仿宋" w:eastAsia="仿宋" w:hAnsi="仿宋"/>
          <w:sz w:val="28"/>
          <w:szCs w:val="24"/>
        </w:rPr>
        <w:t>本单位的电子版</w:t>
      </w:r>
      <w:r w:rsidRPr="00902D87">
        <w:rPr>
          <w:rFonts w:ascii="仿宋" w:eastAsia="仿宋" w:hAnsi="仿宋" w:hint="eastAsia"/>
          <w:sz w:val="28"/>
          <w:szCs w:val="24"/>
        </w:rPr>
        <w:t>《预算</w:t>
      </w:r>
      <w:r w:rsidRPr="00902D87">
        <w:rPr>
          <w:rFonts w:ascii="仿宋" w:eastAsia="仿宋" w:hAnsi="仿宋"/>
          <w:sz w:val="28"/>
          <w:szCs w:val="24"/>
        </w:rPr>
        <w:t>调整申请人</w:t>
      </w:r>
      <w:r w:rsidRPr="00902D87">
        <w:rPr>
          <w:rFonts w:ascii="仿宋" w:eastAsia="仿宋" w:hAnsi="仿宋" w:hint="eastAsia"/>
          <w:sz w:val="28"/>
          <w:szCs w:val="24"/>
        </w:rPr>
        <w:t>清</w:t>
      </w:r>
      <w:r w:rsidRPr="00902D87">
        <w:rPr>
          <w:rFonts w:ascii="仿宋" w:eastAsia="仿宋" w:hAnsi="仿宋"/>
          <w:sz w:val="28"/>
          <w:szCs w:val="24"/>
        </w:rPr>
        <w:t>单</w:t>
      </w:r>
      <w:r w:rsidRPr="00902D87">
        <w:rPr>
          <w:rFonts w:ascii="仿宋" w:eastAsia="仿宋" w:hAnsi="仿宋" w:hint="eastAsia"/>
          <w:sz w:val="28"/>
          <w:szCs w:val="24"/>
        </w:rPr>
        <w:t>》（附件</w:t>
      </w:r>
      <w:r w:rsidRPr="00902D87">
        <w:rPr>
          <w:rFonts w:ascii="仿宋" w:eastAsia="仿宋" w:hAnsi="仿宋"/>
          <w:sz w:val="28"/>
          <w:szCs w:val="24"/>
        </w:rPr>
        <w:t>2</w:t>
      </w:r>
      <w:r w:rsidRPr="00902D87">
        <w:rPr>
          <w:rFonts w:ascii="仿宋" w:eastAsia="仿宋" w:hAnsi="仿宋" w:hint="eastAsia"/>
          <w:sz w:val="28"/>
          <w:szCs w:val="24"/>
        </w:rPr>
        <w:t>，以下</w:t>
      </w:r>
      <w:r w:rsidRPr="00902D87">
        <w:rPr>
          <w:rFonts w:ascii="仿宋" w:eastAsia="仿宋" w:hAnsi="仿宋"/>
          <w:sz w:val="28"/>
          <w:szCs w:val="24"/>
        </w:rPr>
        <w:t>简称《</w:t>
      </w:r>
      <w:r w:rsidRPr="00902D87">
        <w:rPr>
          <w:rFonts w:ascii="仿宋" w:eastAsia="仿宋" w:hAnsi="仿宋" w:hint="eastAsia"/>
          <w:sz w:val="28"/>
          <w:szCs w:val="24"/>
        </w:rPr>
        <w:t>清单</w:t>
      </w:r>
      <w:r w:rsidRPr="00902D87">
        <w:rPr>
          <w:rFonts w:ascii="仿宋" w:eastAsia="仿宋" w:hAnsi="仿宋"/>
          <w:sz w:val="28"/>
          <w:szCs w:val="24"/>
        </w:rPr>
        <w:t>》）</w:t>
      </w:r>
      <w:r w:rsidRPr="00902D87">
        <w:rPr>
          <w:rFonts w:ascii="仿宋" w:eastAsia="仿宋" w:hAnsi="仿宋" w:hint="eastAsia"/>
          <w:sz w:val="28"/>
          <w:szCs w:val="24"/>
        </w:rPr>
        <w:t>一起发送</w:t>
      </w:r>
      <w:r w:rsidRPr="00902D87">
        <w:rPr>
          <w:rFonts w:ascii="仿宋" w:eastAsia="仿宋" w:hAnsi="仿宋"/>
          <w:sz w:val="28"/>
          <w:szCs w:val="24"/>
        </w:rPr>
        <w:t>到wdjcb@whu.edu.cn</w:t>
      </w:r>
      <w:r w:rsidRPr="00902D87">
        <w:rPr>
          <w:rFonts w:ascii="仿宋" w:eastAsia="仿宋" w:hAnsi="仿宋" w:hint="eastAsia"/>
          <w:sz w:val="28"/>
          <w:szCs w:val="24"/>
        </w:rPr>
        <w:t>。《申请表》电子</w:t>
      </w:r>
      <w:r w:rsidRPr="00902D87">
        <w:rPr>
          <w:rFonts w:ascii="仿宋" w:eastAsia="仿宋" w:hAnsi="仿宋"/>
          <w:sz w:val="28"/>
          <w:szCs w:val="24"/>
        </w:rPr>
        <w:t>版都</w:t>
      </w:r>
      <w:r w:rsidRPr="00902D87">
        <w:rPr>
          <w:rFonts w:ascii="仿宋" w:eastAsia="仿宋" w:hAnsi="仿宋" w:hint="eastAsia"/>
          <w:sz w:val="28"/>
          <w:szCs w:val="24"/>
        </w:rPr>
        <w:t>须</w:t>
      </w:r>
      <w:r w:rsidRPr="00902D87">
        <w:rPr>
          <w:rFonts w:ascii="仿宋" w:eastAsia="仿宋" w:hAnsi="仿宋"/>
          <w:sz w:val="28"/>
          <w:szCs w:val="24"/>
        </w:rPr>
        <w:t>按照</w:t>
      </w:r>
      <w:r w:rsidRPr="00902D87">
        <w:rPr>
          <w:rFonts w:ascii="仿宋" w:eastAsia="仿宋" w:hAnsi="仿宋" w:hint="eastAsia"/>
          <w:sz w:val="28"/>
          <w:szCs w:val="24"/>
        </w:rPr>
        <w:t>“学院-负责人姓名-项目</w:t>
      </w:r>
      <w:r w:rsidRPr="00902D87">
        <w:rPr>
          <w:rFonts w:ascii="仿宋" w:eastAsia="仿宋" w:hAnsi="仿宋"/>
          <w:sz w:val="28"/>
          <w:szCs w:val="24"/>
        </w:rPr>
        <w:t>名称-201X</w:t>
      </w:r>
      <w:r w:rsidRPr="00902D87">
        <w:rPr>
          <w:rFonts w:ascii="仿宋" w:eastAsia="仿宋" w:hAnsi="仿宋" w:hint="eastAsia"/>
          <w:sz w:val="28"/>
          <w:szCs w:val="24"/>
        </w:rPr>
        <w:lastRenderedPageBreak/>
        <w:t>年获批”的</w:t>
      </w:r>
      <w:r w:rsidRPr="00902D87">
        <w:rPr>
          <w:rFonts w:ascii="仿宋" w:eastAsia="仿宋" w:hAnsi="仿宋"/>
          <w:sz w:val="28"/>
          <w:szCs w:val="24"/>
        </w:rPr>
        <w:t>格式</w:t>
      </w:r>
      <w:r w:rsidRPr="00902D87">
        <w:rPr>
          <w:rFonts w:ascii="仿宋" w:eastAsia="仿宋" w:hAnsi="仿宋" w:hint="eastAsia"/>
          <w:sz w:val="28"/>
          <w:szCs w:val="24"/>
        </w:rPr>
        <w:t>单独</w:t>
      </w:r>
      <w:r w:rsidRPr="00902D87">
        <w:rPr>
          <w:rFonts w:ascii="仿宋" w:eastAsia="仿宋" w:hAnsi="仿宋"/>
          <w:sz w:val="28"/>
          <w:szCs w:val="24"/>
        </w:rPr>
        <w:t>命名</w:t>
      </w:r>
      <w:r w:rsidRPr="00902D87">
        <w:rPr>
          <w:rFonts w:ascii="仿宋" w:eastAsia="仿宋" w:hAnsi="仿宋" w:hint="eastAsia"/>
          <w:sz w:val="28"/>
          <w:szCs w:val="24"/>
        </w:rPr>
        <w:t>。</w:t>
      </w:r>
      <w:r w:rsidRPr="00902D87">
        <w:rPr>
          <w:rFonts w:ascii="仿宋" w:eastAsia="仿宋" w:hAnsi="仿宋"/>
          <w:sz w:val="28"/>
          <w:szCs w:val="24"/>
        </w:rPr>
        <w:t>签字公章齐备的纸质版《</w:t>
      </w:r>
      <w:r w:rsidRPr="00902D87">
        <w:rPr>
          <w:rFonts w:ascii="仿宋" w:eastAsia="仿宋" w:hAnsi="仿宋" w:hint="eastAsia"/>
          <w:sz w:val="28"/>
          <w:szCs w:val="24"/>
        </w:rPr>
        <w:t>申请表</w:t>
      </w:r>
      <w:r w:rsidRPr="00902D87">
        <w:rPr>
          <w:rFonts w:ascii="仿宋" w:eastAsia="仿宋" w:hAnsi="仿宋"/>
          <w:sz w:val="28"/>
          <w:szCs w:val="24"/>
        </w:rPr>
        <w:t>》</w:t>
      </w:r>
      <w:r w:rsidR="005112A7">
        <w:rPr>
          <w:rFonts w:ascii="仿宋" w:eastAsia="仿宋" w:hAnsi="仿宋" w:hint="eastAsia"/>
          <w:sz w:val="28"/>
          <w:szCs w:val="24"/>
        </w:rPr>
        <w:t>、</w:t>
      </w:r>
      <w:r w:rsidRPr="00902D87">
        <w:rPr>
          <w:rFonts w:ascii="仿宋" w:eastAsia="仿宋" w:hAnsi="仿宋"/>
          <w:sz w:val="28"/>
          <w:szCs w:val="24"/>
        </w:rPr>
        <w:t>《</w:t>
      </w:r>
      <w:r w:rsidRPr="00902D87">
        <w:rPr>
          <w:rFonts w:ascii="仿宋" w:eastAsia="仿宋" w:hAnsi="仿宋" w:hint="eastAsia"/>
          <w:sz w:val="28"/>
          <w:szCs w:val="24"/>
        </w:rPr>
        <w:t>清单</w:t>
      </w:r>
      <w:r w:rsidRPr="00902D87">
        <w:rPr>
          <w:rFonts w:ascii="仿宋" w:eastAsia="仿宋" w:hAnsi="仿宋"/>
          <w:sz w:val="28"/>
          <w:szCs w:val="24"/>
        </w:rPr>
        <w:t>》</w:t>
      </w:r>
      <w:r w:rsidR="005112A7">
        <w:rPr>
          <w:rFonts w:ascii="仿宋" w:eastAsia="仿宋" w:hAnsi="仿宋" w:hint="eastAsia"/>
          <w:sz w:val="28"/>
          <w:szCs w:val="24"/>
        </w:rPr>
        <w:t>和相关</w:t>
      </w:r>
      <w:r w:rsidR="005112A7">
        <w:rPr>
          <w:rFonts w:ascii="仿宋" w:eastAsia="仿宋" w:hAnsi="仿宋"/>
          <w:sz w:val="28"/>
          <w:szCs w:val="24"/>
        </w:rPr>
        <w:t>纸质附件</w:t>
      </w:r>
      <w:r w:rsidRPr="00902D87">
        <w:rPr>
          <w:rFonts w:ascii="仿宋" w:eastAsia="仿宋" w:hAnsi="仿宋" w:hint="eastAsia"/>
          <w:sz w:val="28"/>
          <w:szCs w:val="24"/>
        </w:rPr>
        <w:t>须同时交至科发院项目处101办公室。</w:t>
      </w:r>
      <w:r w:rsidR="00684616" w:rsidRPr="00684616">
        <w:rPr>
          <w:rFonts w:ascii="仿宋" w:eastAsia="仿宋" w:hAnsi="仿宋" w:hint="eastAsia"/>
          <w:b/>
          <w:sz w:val="28"/>
          <w:szCs w:val="24"/>
        </w:rPr>
        <w:t>为</w:t>
      </w:r>
      <w:r w:rsidR="00684616" w:rsidRPr="00684616">
        <w:rPr>
          <w:rFonts w:ascii="仿宋" w:eastAsia="仿宋" w:hAnsi="仿宋"/>
          <w:b/>
          <w:sz w:val="28"/>
          <w:szCs w:val="24"/>
        </w:rPr>
        <w:t>避免遗漏，</w:t>
      </w:r>
      <w:r w:rsidR="00684616" w:rsidRPr="00684616">
        <w:rPr>
          <w:rFonts w:ascii="仿宋" w:eastAsia="仿宋" w:hAnsi="仿宋" w:hint="eastAsia"/>
          <w:b/>
          <w:sz w:val="28"/>
          <w:szCs w:val="24"/>
        </w:rPr>
        <w:t>不接受其他</w:t>
      </w:r>
      <w:r w:rsidR="00684616" w:rsidRPr="00684616">
        <w:rPr>
          <w:rFonts w:ascii="仿宋" w:eastAsia="仿宋" w:hAnsi="仿宋"/>
          <w:b/>
          <w:sz w:val="28"/>
          <w:szCs w:val="24"/>
        </w:rPr>
        <w:t>提交</w:t>
      </w:r>
      <w:r w:rsidR="00684616" w:rsidRPr="00684616">
        <w:rPr>
          <w:rFonts w:ascii="仿宋" w:eastAsia="仿宋" w:hAnsi="仿宋" w:hint="eastAsia"/>
          <w:b/>
          <w:sz w:val="28"/>
          <w:szCs w:val="24"/>
        </w:rPr>
        <w:t>方式，亦</w:t>
      </w:r>
      <w:r w:rsidR="00684616" w:rsidRPr="00684616">
        <w:rPr>
          <w:rFonts w:ascii="仿宋" w:eastAsia="仿宋" w:hAnsi="仿宋"/>
          <w:b/>
          <w:sz w:val="28"/>
          <w:szCs w:val="24"/>
        </w:rPr>
        <w:t>不受理</w:t>
      </w:r>
      <w:r w:rsidR="00684616" w:rsidRPr="00684616">
        <w:rPr>
          <w:rFonts w:ascii="仿宋" w:eastAsia="仿宋" w:hAnsi="仿宋" w:hint="eastAsia"/>
          <w:b/>
          <w:sz w:val="28"/>
          <w:szCs w:val="24"/>
        </w:rPr>
        <w:t>由项目</w:t>
      </w:r>
      <w:r w:rsidR="00684616" w:rsidRPr="00684616">
        <w:rPr>
          <w:rFonts w:ascii="仿宋" w:eastAsia="仿宋" w:hAnsi="仿宋"/>
          <w:b/>
          <w:sz w:val="28"/>
          <w:szCs w:val="24"/>
        </w:rPr>
        <w:t>负责人单独提交的预算调整申请</w:t>
      </w:r>
      <w:r w:rsidR="00684616" w:rsidRPr="00684616">
        <w:rPr>
          <w:rFonts w:ascii="仿宋" w:eastAsia="仿宋" w:hAnsi="仿宋" w:hint="eastAsia"/>
          <w:b/>
          <w:sz w:val="28"/>
          <w:szCs w:val="24"/>
        </w:rPr>
        <w:t>。</w:t>
      </w:r>
      <w:r w:rsidRPr="00902D87">
        <w:rPr>
          <w:rFonts w:ascii="仿宋" w:eastAsia="仿宋" w:hAnsi="仿宋" w:hint="eastAsia"/>
          <w:b/>
          <w:sz w:val="28"/>
          <w:szCs w:val="24"/>
        </w:rPr>
        <w:t>纸质版</w:t>
      </w:r>
      <w:r w:rsidRPr="00902D87">
        <w:rPr>
          <w:rFonts w:ascii="仿宋" w:eastAsia="仿宋" w:hAnsi="仿宋"/>
          <w:b/>
          <w:sz w:val="28"/>
          <w:szCs w:val="24"/>
        </w:rPr>
        <w:t>和电子版</w:t>
      </w:r>
      <w:r w:rsidRPr="00902D87">
        <w:rPr>
          <w:rFonts w:ascii="仿宋" w:eastAsia="仿宋" w:hAnsi="仿宋" w:hint="eastAsia"/>
          <w:b/>
          <w:sz w:val="28"/>
          <w:szCs w:val="24"/>
        </w:rPr>
        <w:t>全部</w:t>
      </w:r>
      <w:r w:rsidRPr="00902D87">
        <w:rPr>
          <w:rFonts w:ascii="仿宋" w:eastAsia="仿宋" w:hAnsi="仿宋"/>
          <w:b/>
          <w:sz w:val="28"/>
          <w:szCs w:val="24"/>
        </w:rPr>
        <w:t>提交</w:t>
      </w:r>
      <w:r w:rsidRPr="00902D87">
        <w:rPr>
          <w:rFonts w:ascii="仿宋" w:eastAsia="仿宋" w:hAnsi="仿宋" w:hint="eastAsia"/>
          <w:b/>
          <w:sz w:val="28"/>
          <w:szCs w:val="24"/>
        </w:rPr>
        <w:t>后方予以</w:t>
      </w:r>
      <w:r w:rsidRPr="00902D87">
        <w:rPr>
          <w:rFonts w:ascii="仿宋" w:eastAsia="仿宋" w:hAnsi="仿宋"/>
          <w:b/>
          <w:sz w:val="28"/>
          <w:szCs w:val="24"/>
        </w:rPr>
        <w:t>审核。</w:t>
      </w:r>
    </w:p>
    <w:p w:rsidR="006044D7" w:rsidRDefault="000921B9" w:rsidP="006044D7">
      <w:pPr>
        <w:pStyle w:val="a3"/>
        <w:numPr>
          <w:ilvl w:val="0"/>
          <w:numId w:val="16"/>
        </w:numPr>
        <w:spacing w:line="276" w:lineRule="auto"/>
        <w:ind w:firstLineChars="0"/>
        <w:rPr>
          <w:rFonts w:ascii="仿宋" w:eastAsia="仿宋" w:hAnsi="仿宋"/>
          <w:sz w:val="28"/>
          <w:szCs w:val="24"/>
        </w:rPr>
      </w:pPr>
      <w:r w:rsidRPr="000921B9">
        <w:rPr>
          <w:rFonts w:ascii="仿宋" w:eastAsia="仿宋" w:hAnsi="仿宋" w:hint="eastAsia"/>
          <w:b/>
          <w:sz w:val="28"/>
          <w:szCs w:val="24"/>
        </w:rPr>
        <w:t>2018年11月</w:t>
      </w:r>
      <w:r>
        <w:rPr>
          <w:rFonts w:ascii="仿宋" w:eastAsia="仿宋" w:hAnsi="仿宋"/>
          <w:b/>
          <w:sz w:val="28"/>
          <w:szCs w:val="24"/>
        </w:rPr>
        <w:t>30</w:t>
      </w:r>
      <w:r w:rsidRPr="000921B9">
        <w:rPr>
          <w:rFonts w:ascii="仿宋" w:eastAsia="仿宋" w:hAnsi="仿宋" w:hint="eastAsia"/>
          <w:b/>
          <w:sz w:val="28"/>
          <w:szCs w:val="24"/>
        </w:rPr>
        <w:t>日前</w:t>
      </w:r>
      <w:r w:rsidRPr="006044D7">
        <w:rPr>
          <w:rFonts w:ascii="仿宋" w:eastAsia="仿宋" w:hAnsi="仿宋" w:hint="eastAsia"/>
          <w:sz w:val="28"/>
          <w:szCs w:val="24"/>
        </w:rPr>
        <w:t>，</w:t>
      </w:r>
      <w:r w:rsidR="006044D7" w:rsidRPr="006044D7">
        <w:rPr>
          <w:rFonts w:ascii="仿宋" w:eastAsia="仿宋" w:hAnsi="仿宋" w:hint="eastAsia"/>
          <w:sz w:val="28"/>
          <w:szCs w:val="24"/>
        </w:rPr>
        <w:t>科发院</w:t>
      </w:r>
      <w:r w:rsidR="006044D7" w:rsidRPr="006044D7">
        <w:rPr>
          <w:rFonts w:ascii="仿宋" w:eastAsia="仿宋" w:hAnsi="仿宋"/>
          <w:sz w:val="28"/>
          <w:szCs w:val="24"/>
        </w:rPr>
        <w:t>将</w:t>
      </w:r>
      <w:r w:rsidR="006044D7">
        <w:rPr>
          <w:rFonts w:ascii="仿宋" w:eastAsia="仿宋" w:hAnsi="仿宋" w:hint="eastAsia"/>
          <w:sz w:val="28"/>
          <w:szCs w:val="24"/>
        </w:rPr>
        <w:t>审核</w:t>
      </w:r>
      <w:r w:rsidR="006044D7">
        <w:rPr>
          <w:rFonts w:ascii="仿宋" w:eastAsia="仿宋" w:hAnsi="仿宋"/>
          <w:sz w:val="28"/>
          <w:szCs w:val="24"/>
        </w:rPr>
        <w:t>通过的</w:t>
      </w:r>
      <w:r w:rsidR="006044D7" w:rsidRPr="006044D7">
        <w:rPr>
          <w:rFonts w:ascii="仿宋" w:eastAsia="仿宋" w:hAnsi="仿宋" w:hint="eastAsia"/>
          <w:sz w:val="28"/>
          <w:szCs w:val="24"/>
        </w:rPr>
        <w:t>《申请表》</w:t>
      </w:r>
      <w:r w:rsidR="006044D7">
        <w:rPr>
          <w:rFonts w:ascii="仿宋" w:eastAsia="仿宋" w:hAnsi="仿宋"/>
          <w:sz w:val="28"/>
          <w:szCs w:val="24"/>
        </w:rPr>
        <w:t>发还二级单位</w:t>
      </w:r>
      <w:r w:rsidR="006044D7">
        <w:rPr>
          <w:rFonts w:ascii="仿宋" w:eastAsia="仿宋" w:hAnsi="仿宋" w:hint="eastAsia"/>
          <w:sz w:val="28"/>
          <w:szCs w:val="24"/>
        </w:rPr>
        <w:t>。</w:t>
      </w:r>
    </w:p>
    <w:p w:rsidR="006044D7" w:rsidRDefault="00BC2454" w:rsidP="006044D7">
      <w:pPr>
        <w:pStyle w:val="a3"/>
        <w:numPr>
          <w:ilvl w:val="0"/>
          <w:numId w:val="16"/>
        </w:numPr>
        <w:spacing w:line="276" w:lineRule="auto"/>
        <w:ind w:firstLineChars="0"/>
        <w:rPr>
          <w:rFonts w:ascii="仿宋" w:eastAsia="仿宋" w:hAnsi="仿宋"/>
          <w:sz w:val="28"/>
          <w:szCs w:val="24"/>
        </w:rPr>
      </w:pPr>
      <w:r>
        <w:rPr>
          <w:rFonts w:ascii="仿宋" w:eastAsia="仿宋" w:hAnsi="仿宋" w:hint="eastAsia"/>
          <w:sz w:val="28"/>
          <w:szCs w:val="24"/>
        </w:rPr>
        <w:t>二级单位</w:t>
      </w:r>
      <w:r w:rsidR="006044D7" w:rsidRPr="006044D7">
        <w:rPr>
          <w:rFonts w:ascii="仿宋" w:eastAsia="仿宋" w:hAnsi="仿宋" w:hint="eastAsia"/>
          <w:sz w:val="28"/>
          <w:szCs w:val="24"/>
        </w:rPr>
        <w:t>持</w:t>
      </w:r>
      <w:r w:rsidR="003A31B8">
        <w:rPr>
          <w:rFonts w:ascii="仿宋" w:eastAsia="仿宋" w:hAnsi="仿宋" w:hint="eastAsia"/>
          <w:sz w:val="28"/>
          <w:szCs w:val="24"/>
        </w:rPr>
        <w:t>科发院</w:t>
      </w:r>
      <w:r w:rsidR="006044D7" w:rsidRPr="006044D7">
        <w:rPr>
          <w:rFonts w:ascii="仿宋" w:eastAsia="仿宋" w:hAnsi="仿宋" w:hint="eastAsia"/>
          <w:sz w:val="28"/>
          <w:szCs w:val="24"/>
        </w:rPr>
        <w:t>审核完毕的</w:t>
      </w:r>
      <w:r w:rsidR="003A31B8" w:rsidRPr="006044D7">
        <w:rPr>
          <w:rFonts w:ascii="仿宋" w:eastAsia="仿宋" w:hAnsi="仿宋" w:hint="eastAsia"/>
          <w:sz w:val="28"/>
          <w:szCs w:val="24"/>
        </w:rPr>
        <w:t>《申请表》</w:t>
      </w:r>
      <w:r w:rsidR="006044D7" w:rsidRPr="006044D7">
        <w:rPr>
          <w:rFonts w:ascii="仿宋" w:eastAsia="仿宋" w:hAnsi="仿宋" w:hint="eastAsia"/>
          <w:sz w:val="28"/>
          <w:szCs w:val="24"/>
        </w:rPr>
        <w:t>到财务部科研经费管理办公室（财务一科楼上）</w:t>
      </w:r>
      <w:r>
        <w:rPr>
          <w:rFonts w:ascii="仿宋" w:eastAsia="仿宋" w:hAnsi="仿宋" w:hint="eastAsia"/>
          <w:sz w:val="28"/>
          <w:szCs w:val="24"/>
        </w:rPr>
        <w:t>集中</w:t>
      </w:r>
      <w:r w:rsidR="006044D7" w:rsidRPr="006044D7">
        <w:rPr>
          <w:rFonts w:ascii="仿宋" w:eastAsia="仿宋" w:hAnsi="仿宋" w:hint="eastAsia"/>
          <w:sz w:val="28"/>
          <w:szCs w:val="24"/>
        </w:rPr>
        <w:t>办理预算调整事宜</w:t>
      </w:r>
      <w:r w:rsidR="003A31B8">
        <w:rPr>
          <w:rFonts w:ascii="仿宋" w:eastAsia="仿宋" w:hAnsi="仿宋" w:hint="eastAsia"/>
          <w:sz w:val="28"/>
          <w:szCs w:val="24"/>
        </w:rPr>
        <w:t>。</w:t>
      </w:r>
      <w:r w:rsidRPr="00684616">
        <w:rPr>
          <w:rFonts w:ascii="仿宋" w:eastAsia="仿宋" w:hAnsi="仿宋"/>
          <w:b/>
          <w:sz w:val="28"/>
          <w:szCs w:val="24"/>
        </w:rPr>
        <w:t>不受理</w:t>
      </w:r>
      <w:r w:rsidRPr="00684616">
        <w:rPr>
          <w:rFonts w:ascii="仿宋" w:eastAsia="仿宋" w:hAnsi="仿宋" w:hint="eastAsia"/>
          <w:b/>
          <w:sz w:val="28"/>
          <w:szCs w:val="24"/>
        </w:rPr>
        <w:t>由项目</w:t>
      </w:r>
      <w:r w:rsidRPr="00684616">
        <w:rPr>
          <w:rFonts w:ascii="仿宋" w:eastAsia="仿宋" w:hAnsi="仿宋"/>
          <w:b/>
          <w:sz w:val="28"/>
          <w:szCs w:val="24"/>
        </w:rPr>
        <w:t>负责人单独提交的预算调整申请</w:t>
      </w:r>
      <w:r w:rsidRPr="00684616">
        <w:rPr>
          <w:rFonts w:ascii="仿宋" w:eastAsia="仿宋" w:hAnsi="仿宋" w:hint="eastAsia"/>
          <w:b/>
          <w:sz w:val="28"/>
          <w:szCs w:val="24"/>
        </w:rPr>
        <w:t>。</w:t>
      </w:r>
    </w:p>
    <w:p w:rsidR="00E008AB" w:rsidRPr="006D7C18" w:rsidRDefault="00E008AB" w:rsidP="00DA6C47">
      <w:pPr>
        <w:spacing w:line="276" w:lineRule="auto"/>
        <w:rPr>
          <w:rFonts w:ascii="仿宋" w:eastAsia="仿宋" w:hAnsi="仿宋"/>
          <w:sz w:val="28"/>
          <w:szCs w:val="24"/>
        </w:rPr>
      </w:pPr>
    </w:p>
    <w:p w:rsidR="00F1532F" w:rsidRPr="006D7C18" w:rsidRDefault="00F1532F" w:rsidP="00CA11F9">
      <w:pPr>
        <w:pStyle w:val="a3"/>
        <w:numPr>
          <w:ilvl w:val="0"/>
          <w:numId w:val="1"/>
        </w:numPr>
        <w:spacing w:line="276" w:lineRule="auto"/>
        <w:ind w:firstLineChars="0"/>
        <w:rPr>
          <w:rFonts w:ascii="仿宋" w:eastAsia="仿宋" w:hAnsi="仿宋"/>
          <w:sz w:val="28"/>
          <w:szCs w:val="24"/>
        </w:rPr>
      </w:pPr>
      <w:r w:rsidRPr="006D7C18">
        <w:rPr>
          <w:rFonts w:ascii="仿宋" w:eastAsia="仿宋" w:hAnsi="仿宋" w:hint="eastAsia"/>
          <w:sz w:val="28"/>
          <w:szCs w:val="24"/>
        </w:rPr>
        <w:t>其他不明事宜咨询电话：</w:t>
      </w:r>
    </w:p>
    <w:p w:rsidR="00F1532F" w:rsidRPr="006D7C18" w:rsidRDefault="00F1532F" w:rsidP="00E008AB">
      <w:pPr>
        <w:spacing w:line="276" w:lineRule="auto"/>
        <w:ind w:leftChars="269" w:left="565" w:firstLine="1"/>
        <w:rPr>
          <w:rFonts w:ascii="仿宋" w:eastAsia="仿宋" w:hAnsi="仿宋"/>
          <w:sz w:val="28"/>
          <w:szCs w:val="24"/>
        </w:rPr>
      </w:pPr>
      <w:r w:rsidRPr="006D7C18">
        <w:rPr>
          <w:rFonts w:ascii="仿宋" w:eastAsia="仿宋" w:hAnsi="仿宋" w:hint="eastAsia"/>
          <w:sz w:val="28"/>
          <w:szCs w:val="24"/>
        </w:rPr>
        <w:t>科发院</w:t>
      </w:r>
      <w:r w:rsidR="00501F14" w:rsidRPr="006D7C18">
        <w:rPr>
          <w:rFonts w:ascii="仿宋" w:eastAsia="仿宋" w:hAnsi="仿宋" w:hint="eastAsia"/>
          <w:sz w:val="28"/>
          <w:szCs w:val="24"/>
        </w:rPr>
        <w:t>项目</w:t>
      </w:r>
      <w:r w:rsidR="00501F14" w:rsidRPr="006D7C18">
        <w:rPr>
          <w:rFonts w:ascii="仿宋" w:eastAsia="仿宋" w:hAnsi="仿宋"/>
          <w:sz w:val="28"/>
          <w:szCs w:val="24"/>
        </w:rPr>
        <w:t>处</w:t>
      </w:r>
      <w:r w:rsidR="00501F14" w:rsidRPr="006D7C18">
        <w:rPr>
          <w:rFonts w:ascii="仿宋" w:eastAsia="仿宋" w:hAnsi="仿宋" w:hint="eastAsia"/>
          <w:sz w:val="28"/>
          <w:szCs w:val="24"/>
        </w:rPr>
        <w:t xml:space="preserve">       </w:t>
      </w:r>
      <w:r w:rsidR="00550D4D" w:rsidRPr="006D7C18">
        <w:rPr>
          <w:rFonts w:ascii="仿宋" w:eastAsia="仿宋" w:hAnsi="仿宋"/>
          <w:sz w:val="28"/>
          <w:szCs w:val="24"/>
        </w:rPr>
        <w:t xml:space="preserve">           </w:t>
      </w:r>
      <w:r w:rsidRPr="006D7C18">
        <w:rPr>
          <w:rFonts w:ascii="仿宋" w:eastAsia="仿宋" w:hAnsi="仿宋" w:hint="eastAsia"/>
          <w:sz w:val="28"/>
          <w:szCs w:val="24"/>
        </w:rPr>
        <w:t>68772100</w:t>
      </w:r>
    </w:p>
    <w:p w:rsidR="00F1532F" w:rsidRPr="006D7C18" w:rsidRDefault="00550D4D" w:rsidP="00E008AB">
      <w:pPr>
        <w:spacing w:line="276" w:lineRule="auto"/>
        <w:ind w:leftChars="269" w:left="565" w:firstLine="1"/>
        <w:rPr>
          <w:rFonts w:ascii="仿宋" w:eastAsia="仿宋" w:hAnsi="仿宋"/>
          <w:sz w:val="28"/>
          <w:szCs w:val="24"/>
        </w:rPr>
      </w:pPr>
      <w:r w:rsidRPr="006D7C18">
        <w:rPr>
          <w:rFonts w:ascii="仿宋" w:eastAsia="仿宋" w:hAnsi="仿宋" w:hint="eastAsia"/>
          <w:sz w:val="28"/>
          <w:szCs w:val="24"/>
        </w:rPr>
        <w:t>财务</w:t>
      </w:r>
      <w:r w:rsidRPr="006D7C18">
        <w:rPr>
          <w:rFonts w:ascii="仿宋" w:eastAsia="仿宋" w:hAnsi="仿宋"/>
          <w:sz w:val="28"/>
          <w:szCs w:val="24"/>
        </w:rPr>
        <w:t>部</w:t>
      </w:r>
      <w:r w:rsidR="00F1532F" w:rsidRPr="006D7C18">
        <w:rPr>
          <w:rFonts w:ascii="仿宋" w:eastAsia="仿宋" w:hAnsi="仿宋" w:hint="eastAsia"/>
          <w:sz w:val="28"/>
          <w:szCs w:val="24"/>
        </w:rPr>
        <w:t>科研经费管理办公室</w:t>
      </w:r>
      <w:r w:rsidR="00E008AB" w:rsidRPr="006D7C18">
        <w:rPr>
          <w:rFonts w:ascii="仿宋" w:eastAsia="仿宋" w:hAnsi="仿宋" w:hint="eastAsia"/>
          <w:sz w:val="28"/>
          <w:szCs w:val="24"/>
        </w:rPr>
        <w:t xml:space="preserve"> </w:t>
      </w:r>
      <w:r w:rsidRPr="006D7C18">
        <w:rPr>
          <w:rFonts w:ascii="仿宋" w:eastAsia="仿宋" w:hAnsi="仿宋"/>
          <w:sz w:val="28"/>
          <w:szCs w:val="24"/>
        </w:rPr>
        <w:t xml:space="preserve">     </w:t>
      </w:r>
      <w:r w:rsidR="00F1532F" w:rsidRPr="006D7C18">
        <w:rPr>
          <w:rFonts w:ascii="仿宋" w:eastAsia="仿宋" w:hAnsi="仿宋" w:hint="eastAsia"/>
          <w:sz w:val="28"/>
          <w:szCs w:val="24"/>
        </w:rPr>
        <w:t>68756610</w:t>
      </w:r>
    </w:p>
    <w:p w:rsidR="00754495" w:rsidRPr="006D7C18" w:rsidRDefault="00754495" w:rsidP="00E008AB">
      <w:pPr>
        <w:spacing w:line="276" w:lineRule="auto"/>
        <w:ind w:leftChars="269" w:left="565" w:firstLine="1"/>
        <w:rPr>
          <w:rFonts w:ascii="仿宋" w:eastAsia="仿宋" w:hAnsi="仿宋"/>
          <w:sz w:val="28"/>
          <w:szCs w:val="24"/>
        </w:rPr>
      </w:pPr>
    </w:p>
    <w:p w:rsidR="00F1532F" w:rsidRPr="006D7C18" w:rsidRDefault="00F1532F" w:rsidP="00DA6C47">
      <w:pPr>
        <w:spacing w:line="276" w:lineRule="auto"/>
        <w:rPr>
          <w:rFonts w:ascii="仿宋" w:eastAsia="仿宋" w:hAnsi="仿宋"/>
          <w:sz w:val="28"/>
          <w:szCs w:val="24"/>
        </w:rPr>
      </w:pPr>
      <w:r w:rsidRPr="006D7C18">
        <w:rPr>
          <w:rFonts w:ascii="仿宋" w:eastAsia="仿宋" w:hAnsi="仿宋"/>
          <w:sz w:val="28"/>
          <w:szCs w:val="24"/>
        </w:rPr>
        <w:t xml:space="preserve"> </w:t>
      </w:r>
    </w:p>
    <w:p w:rsidR="00F1532F" w:rsidRPr="006D7C18" w:rsidRDefault="00C541D1" w:rsidP="00DA6C47">
      <w:pPr>
        <w:spacing w:line="276" w:lineRule="auto"/>
        <w:rPr>
          <w:rFonts w:ascii="仿宋" w:eastAsia="仿宋" w:hAnsi="仿宋"/>
          <w:sz w:val="28"/>
          <w:szCs w:val="24"/>
        </w:rPr>
      </w:pPr>
      <w:r w:rsidRPr="006D7C18">
        <w:rPr>
          <w:rFonts w:ascii="仿宋" w:eastAsia="仿宋" w:hAnsi="仿宋" w:hint="eastAsia"/>
          <w:sz w:val="28"/>
          <w:szCs w:val="24"/>
        </w:rPr>
        <w:t>附件1：国家自然科学基金项目资金预算调整申请表.</w:t>
      </w:r>
      <w:r w:rsidRPr="006D7C18">
        <w:rPr>
          <w:rFonts w:ascii="仿宋" w:eastAsia="仿宋" w:hAnsi="仿宋"/>
          <w:sz w:val="28"/>
          <w:szCs w:val="24"/>
        </w:rPr>
        <w:t>xls</w:t>
      </w:r>
    </w:p>
    <w:p w:rsidR="00F1532F" w:rsidRPr="006D7C18" w:rsidRDefault="00C541D1" w:rsidP="00DA6C47">
      <w:pPr>
        <w:spacing w:line="276" w:lineRule="auto"/>
        <w:rPr>
          <w:rFonts w:ascii="仿宋" w:eastAsia="仿宋" w:hAnsi="仿宋"/>
          <w:sz w:val="28"/>
          <w:szCs w:val="24"/>
        </w:rPr>
      </w:pPr>
      <w:r w:rsidRPr="006D7C18">
        <w:rPr>
          <w:rFonts w:ascii="仿宋" w:eastAsia="仿宋" w:hAnsi="仿宋" w:hint="eastAsia"/>
          <w:sz w:val="28"/>
          <w:szCs w:val="24"/>
        </w:rPr>
        <w:t>附件2：</w:t>
      </w:r>
      <w:r w:rsidR="00B53789" w:rsidRPr="00B53789">
        <w:rPr>
          <w:rFonts w:ascii="仿宋" w:eastAsia="仿宋" w:hAnsi="仿宋" w:hint="eastAsia"/>
          <w:sz w:val="28"/>
          <w:szCs w:val="24"/>
        </w:rPr>
        <w:t>院系预算调整申请人清单.xlsx</w:t>
      </w:r>
    </w:p>
    <w:p w:rsidR="00F1532F" w:rsidRPr="00B53789" w:rsidRDefault="00F1532F" w:rsidP="00DA6C47">
      <w:pPr>
        <w:spacing w:line="276" w:lineRule="auto"/>
        <w:rPr>
          <w:rFonts w:ascii="仿宋" w:eastAsia="仿宋" w:hAnsi="仿宋"/>
          <w:sz w:val="28"/>
          <w:szCs w:val="24"/>
        </w:rPr>
      </w:pPr>
    </w:p>
    <w:p w:rsidR="005C5B45" w:rsidRDefault="005C5B45" w:rsidP="005C5B45">
      <w:pPr>
        <w:spacing w:line="276" w:lineRule="auto"/>
        <w:jc w:val="right"/>
        <w:rPr>
          <w:rFonts w:ascii="仿宋" w:eastAsia="仿宋" w:hAnsi="仿宋"/>
          <w:sz w:val="28"/>
          <w:szCs w:val="24"/>
        </w:rPr>
      </w:pPr>
    </w:p>
    <w:p w:rsidR="00F1532F" w:rsidRPr="006D7C18" w:rsidRDefault="00F1532F" w:rsidP="005C5B45">
      <w:pPr>
        <w:spacing w:line="276" w:lineRule="auto"/>
        <w:jc w:val="right"/>
        <w:rPr>
          <w:rFonts w:ascii="仿宋" w:eastAsia="仿宋" w:hAnsi="仿宋"/>
          <w:sz w:val="28"/>
          <w:szCs w:val="24"/>
        </w:rPr>
      </w:pPr>
      <w:r w:rsidRPr="006D7C18">
        <w:rPr>
          <w:rFonts w:ascii="仿宋" w:eastAsia="仿宋" w:hAnsi="仿宋" w:hint="eastAsia"/>
          <w:sz w:val="28"/>
          <w:szCs w:val="24"/>
        </w:rPr>
        <w:t>科发院项目处</w:t>
      </w:r>
    </w:p>
    <w:p w:rsidR="00610D6A" w:rsidRDefault="00451F68" w:rsidP="000B55C2">
      <w:pPr>
        <w:spacing w:line="276" w:lineRule="auto"/>
        <w:jc w:val="right"/>
        <w:rPr>
          <w:rFonts w:ascii="仿宋" w:eastAsia="仿宋" w:hAnsi="仿宋"/>
          <w:sz w:val="28"/>
          <w:szCs w:val="24"/>
        </w:rPr>
      </w:pPr>
      <w:r w:rsidRPr="006D7C18">
        <w:rPr>
          <w:rFonts w:ascii="仿宋" w:eastAsia="仿宋" w:hAnsi="仿宋" w:hint="eastAsia"/>
          <w:sz w:val="28"/>
          <w:szCs w:val="24"/>
        </w:rPr>
        <w:t>201</w:t>
      </w:r>
      <w:r w:rsidR="00B53789">
        <w:rPr>
          <w:rFonts w:ascii="仿宋" w:eastAsia="仿宋" w:hAnsi="仿宋"/>
          <w:sz w:val="28"/>
          <w:szCs w:val="24"/>
        </w:rPr>
        <w:t>8</w:t>
      </w:r>
      <w:r w:rsidR="00F1532F" w:rsidRPr="006D7C18">
        <w:rPr>
          <w:rFonts w:ascii="仿宋" w:eastAsia="仿宋" w:hAnsi="仿宋" w:hint="eastAsia"/>
          <w:sz w:val="28"/>
          <w:szCs w:val="24"/>
        </w:rPr>
        <w:t>年</w:t>
      </w:r>
      <w:r w:rsidR="00E10C22" w:rsidRPr="006D7C18">
        <w:rPr>
          <w:rFonts w:ascii="仿宋" w:eastAsia="仿宋" w:hAnsi="仿宋"/>
          <w:sz w:val="28"/>
          <w:szCs w:val="24"/>
        </w:rPr>
        <w:t>1</w:t>
      </w:r>
      <w:r w:rsidR="00B53789">
        <w:rPr>
          <w:rFonts w:ascii="仿宋" w:eastAsia="仿宋" w:hAnsi="仿宋"/>
          <w:sz w:val="28"/>
          <w:szCs w:val="24"/>
        </w:rPr>
        <w:t>0</w:t>
      </w:r>
      <w:r w:rsidR="00F1532F" w:rsidRPr="006D7C18">
        <w:rPr>
          <w:rFonts w:ascii="仿宋" w:eastAsia="仿宋" w:hAnsi="仿宋" w:hint="eastAsia"/>
          <w:sz w:val="28"/>
          <w:szCs w:val="24"/>
        </w:rPr>
        <w:t>月</w:t>
      </w:r>
      <w:r w:rsidR="00B53789">
        <w:rPr>
          <w:rFonts w:ascii="仿宋" w:eastAsia="仿宋" w:hAnsi="仿宋"/>
          <w:sz w:val="28"/>
          <w:szCs w:val="24"/>
        </w:rPr>
        <w:t>29</w:t>
      </w:r>
      <w:r w:rsidR="00F1532F" w:rsidRPr="006D7C18">
        <w:rPr>
          <w:rFonts w:ascii="仿宋" w:eastAsia="仿宋" w:hAnsi="仿宋" w:hint="eastAsia"/>
          <w:sz w:val="28"/>
          <w:szCs w:val="24"/>
        </w:rPr>
        <w:t>日</w:t>
      </w:r>
      <w:r w:rsidR="00610D6A">
        <w:rPr>
          <w:rFonts w:ascii="仿宋" w:eastAsia="仿宋" w:hAnsi="仿宋"/>
          <w:sz w:val="28"/>
          <w:szCs w:val="24"/>
        </w:rPr>
        <w:br w:type="page"/>
      </w:r>
    </w:p>
    <w:p w:rsidR="00610D6A" w:rsidRPr="00F3261F" w:rsidRDefault="006A0F59" w:rsidP="00610D6A">
      <w:pPr>
        <w:pStyle w:val="3"/>
        <w:spacing w:line="560" w:lineRule="exact"/>
        <w:ind w:left="0" w:firstLineChars="200" w:firstLine="562"/>
        <w:rPr>
          <w:rFonts w:ascii="黑体" w:eastAsia="黑体" w:hAnsi="黑体"/>
          <w:b/>
          <w:color w:val="000000"/>
          <w:sz w:val="28"/>
          <w:szCs w:val="28"/>
        </w:rPr>
      </w:pPr>
      <w:r>
        <w:rPr>
          <w:rFonts w:ascii="黑体" w:eastAsia="黑体" w:hAnsi="黑体" w:hint="eastAsia"/>
          <w:b/>
          <w:color w:val="000000"/>
          <w:sz w:val="28"/>
          <w:szCs w:val="28"/>
        </w:rPr>
        <w:lastRenderedPageBreak/>
        <w:t>附表：</w:t>
      </w:r>
      <w:r w:rsidR="00610D6A" w:rsidRPr="00F3261F">
        <w:rPr>
          <w:rFonts w:ascii="黑体" w:eastAsia="黑体" w:hAnsi="黑体" w:hint="eastAsia"/>
          <w:b/>
          <w:color w:val="000000"/>
          <w:sz w:val="28"/>
          <w:szCs w:val="28"/>
        </w:rPr>
        <w:t>新旧科目衔接</w:t>
      </w:r>
    </w:p>
    <w:p w:rsidR="00610D6A" w:rsidRDefault="00610D6A" w:rsidP="00610D6A">
      <w:pPr>
        <w:pStyle w:val="3"/>
        <w:spacing w:line="560" w:lineRule="exact"/>
        <w:ind w:left="0" w:firstLineChars="200" w:firstLine="560"/>
        <w:rPr>
          <w:rFonts w:ascii="仿宋_GB2312" w:eastAsia="仿宋_GB2312" w:hAnsi="仿宋"/>
          <w:color w:val="000000"/>
          <w:sz w:val="28"/>
          <w:szCs w:val="28"/>
        </w:rPr>
      </w:pPr>
      <w:r w:rsidRPr="002F2391">
        <w:rPr>
          <w:rFonts w:ascii="仿宋_GB2312" w:eastAsia="仿宋_GB2312" w:hAnsi="仿宋" w:hint="eastAsia"/>
          <w:color w:val="000000"/>
          <w:sz w:val="28"/>
          <w:szCs w:val="28"/>
        </w:rPr>
        <w:t>201</w:t>
      </w:r>
      <w:r w:rsidR="006A0F59">
        <w:rPr>
          <w:rFonts w:ascii="仿宋_GB2312" w:eastAsia="仿宋_GB2312" w:hAnsi="仿宋"/>
          <w:color w:val="000000"/>
          <w:sz w:val="28"/>
          <w:szCs w:val="28"/>
        </w:rPr>
        <w:t>5</w:t>
      </w:r>
      <w:r w:rsidRPr="002F2391">
        <w:rPr>
          <w:rFonts w:ascii="仿宋_GB2312" w:eastAsia="仿宋_GB2312" w:hAnsi="仿宋" w:hint="eastAsia"/>
          <w:color w:val="000000"/>
          <w:sz w:val="28"/>
          <w:szCs w:val="28"/>
        </w:rPr>
        <w:t>年</w:t>
      </w:r>
      <w:r w:rsidR="00F84A86">
        <w:rPr>
          <w:rFonts w:ascii="仿宋_GB2312" w:eastAsia="仿宋_GB2312" w:hAnsi="仿宋" w:hint="eastAsia"/>
          <w:color w:val="000000"/>
          <w:sz w:val="28"/>
          <w:szCs w:val="28"/>
        </w:rPr>
        <w:t>（不含</w:t>
      </w:r>
      <w:r w:rsidR="00F84A86">
        <w:rPr>
          <w:rFonts w:ascii="仿宋_GB2312" w:eastAsia="仿宋_GB2312" w:hAnsi="仿宋"/>
          <w:color w:val="000000"/>
          <w:sz w:val="28"/>
          <w:szCs w:val="28"/>
        </w:rPr>
        <w:t>）</w:t>
      </w:r>
      <w:r w:rsidR="006A0F59">
        <w:rPr>
          <w:rFonts w:ascii="仿宋_GB2312" w:eastAsia="仿宋_GB2312" w:hAnsi="仿宋" w:hint="eastAsia"/>
          <w:color w:val="000000"/>
          <w:sz w:val="28"/>
          <w:szCs w:val="28"/>
        </w:rPr>
        <w:t>以</w:t>
      </w:r>
      <w:r w:rsidRPr="002F2391">
        <w:rPr>
          <w:rFonts w:ascii="仿宋_GB2312" w:eastAsia="仿宋_GB2312" w:hAnsi="仿宋" w:hint="eastAsia"/>
          <w:color w:val="000000"/>
          <w:sz w:val="28"/>
          <w:szCs w:val="28"/>
        </w:rPr>
        <w:t>前批准资助的项目填报决算时，需要进行新旧科目衔接。在新旧科目衔接时，原科目中除了管理费以外，均衔接到新决算表中的对应科目。其中，原表中的管理费科目单列在新表中的最后一行，且仅限201</w:t>
      </w:r>
      <w:r w:rsidR="006A0F59">
        <w:rPr>
          <w:rFonts w:ascii="仿宋_GB2312" w:eastAsia="仿宋_GB2312" w:hAnsi="仿宋"/>
          <w:color w:val="000000"/>
          <w:sz w:val="28"/>
          <w:szCs w:val="28"/>
        </w:rPr>
        <w:t>5</w:t>
      </w:r>
      <w:r w:rsidR="006A0F59">
        <w:rPr>
          <w:rFonts w:ascii="仿宋_GB2312" w:eastAsia="仿宋_GB2312" w:hAnsi="仿宋" w:hint="eastAsia"/>
          <w:color w:val="000000"/>
          <w:sz w:val="28"/>
          <w:szCs w:val="28"/>
        </w:rPr>
        <w:t>年</w:t>
      </w:r>
      <w:r w:rsidR="00F84A86">
        <w:rPr>
          <w:rFonts w:ascii="仿宋_GB2312" w:eastAsia="仿宋_GB2312" w:hAnsi="仿宋" w:hint="eastAsia"/>
          <w:color w:val="000000"/>
          <w:sz w:val="28"/>
          <w:szCs w:val="28"/>
        </w:rPr>
        <w:t>（不含</w:t>
      </w:r>
      <w:r w:rsidR="00F84A86">
        <w:rPr>
          <w:rFonts w:ascii="仿宋_GB2312" w:eastAsia="仿宋_GB2312" w:hAnsi="仿宋"/>
          <w:color w:val="000000"/>
          <w:sz w:val="28"/>
          <w:szCs w:val="28"/>
        </w:rPr>
        <w:t>）</w:t>
      </w:r>
      <w:r w:rsidR="006A0F59">
        <w:rPr>
          <w:rFonts w:ascii="仿宋_GB2312" w:eastAsia="仿宋_GB2312" w:hAnsi="仿宋"/>
          <w:color w:val="000000"/>
          <w:sz w:val="28"/>
          <w:szCs w:val="28"/>
        </w:rPr>
        <w:t>以前</w:t>
      </w:r>
      <w:r w:rsidRPr="002F2391">
        <w:rPr>
          <w:rFonts w:ascii="仿宋_GB2312" w:eastAsia="仿宋_GB2312" w:hAnsi="仿宋" w:hint="eastAsia"/>
          <w:color w:val="000000"/>
          <w:sz w:val="28"/>
          <w:szCs w:val="28"/>
        </w:rPr>
        <w:t>批准的项目填列。</w:t>
      </w:r>
    </w:p>
    <w:p w:rsidR="00610D6A" w:rsidRPr="005B710C" w:rsidRDefault="00610D6A" w:rsidP="00610D6A">
      <w:pPr>
        <w:pStyle w:val="3"/>
        <w:spacing w:line="560" w:lineRule="exact"/>
        <w:ind w:left="0" w:firstLineChars="200" w:firstLine="482"/>
        <w:jc w:val="center"/>
        <w:rPr>
          <w:rFonts w:ascii="仿宋" w:eastAsia="仿宋" w:hAnsi="仿宋" w:cs="仿宋_GB2312"/>
          <w:b/>
        </w:rPr>
      </w:pPr>
      <w:r w:rsidRPr="005B710C">
        <w:rPr>
          <w:rFonts w:ascii="仿宋" w:eastAsia="仿宋" w:hAnsi="仿宋" w:cs="仿宋_GB2312" w:hint="eastAsia"/>
          <w:b/>
        </w:rPr>
        <w:t>表1</w:t>
      </w:r>
      <w:r w:rsidRPr="005B710C">
        <w:rPr>
          <w:rFonts w:ascii="仿宋" w:eastAsia="仿宋" w:hAnsi="仿宋" w:cs="仿宋_GB2312"/>
          <w:b/>
        </w:rPr>
        <w:t xml:space="preserve"> </w:t>
      </w:r>
      <w:r w:rsidRPr="005B710C">
        <w:rPr>
          <w:rFonts w:ascii="仿宋" w:eastAsia="仿宋" w:hAnsi="仿宋" w:cs="仿宋_GB2312" w:hint="eastAsia"/>
          <w:b/>
        </w:rPr>
        <w:t>项目决算表科目衔接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767"/>
        <w:gridCol w:w="2767"/>
      </w:tblGrid>
      <w:tr w:rsidR="00610D6A" w:rsidTr="00A256AD">
        <w:trPr>
          <w:trHeight w:val="462"/>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jc w:val="center"/>
              <w:rPr>
                <w:rFonts w:ascii="仿宋" w:eastAsia="仿宋" w:hAnsi="仿宋"/>
                <w:szCs w:val="21"/>
              </w:rPr>
            </w:pPr>
            <w:r>
              <w:rPr>
                <w:rFonts w:ascii="仿宋" w:eastAsia="仿宋" w:hAnsi="仿宋" w:cs="仿宋_GB2312" w:hint="eastAsia"/>
                <w:szCs w:val="21"/>
              </w:rPr>
              <w:t>旧表科目</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jc w:val="center"/>
              <w:rPr>
                <w:rFonts w:ascii="仿宋" w:eastAsia="仿宋" w:hAnsi="仿宋"/>
                <w:szCs w:val="21"/>
              </w:rPr>
            </w:pPr>
            <w:r>
              <w:rPr>
                <w:rFonts w:ascii="仿宋" w:eastAsia="仿宋" w:hAnsi="仿宋" w:cs="仿宋_GB2312" w:hint="eastAsia"/>
                <w:szCs w:val="21"/>
              </w:rPr>
              <w:t>旧表对应新表科目</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jc w:val="center"/>
              <w:rPr>
                <w:rFonts w:ascii="仿宋" w:eastAsia="仿宋" w:hAnsi="仿宋"/>
                <w:szCs w:val="21"/>
              </w:rPr>
            </w:pPr>
            <w:r>
              <w:rPr>
                <w:rFonts w:ascii="仿宋" w:eastAsia="仿宋" w:hAnsi="仿宋" w:cs="仿宋_GB2312" w:hint="eastAsia"/>
                <w:szCs w:val="21"/>
              </w:rPr>
              <w:t>新表科目</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一．研究经费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1</w:t>
            </w:r>
            <w:r>
              <w:rPr>
                <w:rFonts w:ascii="仿宋" w:eastAsia="仿宋" w:hAnsi="仿宋" w:cs="仿宋_GB2312" w:hint="eastAsia"/>
                <w:szCs w:val="21"/>
              </w:rPr>
              <w:t>、设备费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1.</w:t>
            </w:r>
            <w:r>
              <w:rPr>
                <w:rFonts w:ascii="仿宋" w:eastAsia="仿宋" w:hAnsi="仿宋" w:cs="仿宋_GB2312" w:hint="eastAsia"/>
                <w:szCs w:val="21"/>
              </w:rPr>
              <w:t>科研业务费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）设备购置费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）测试</w:t>
            </w:r>
            <w:r>
              <w:rPr>
                <w:rFonts w:ascii="仿宋" w:eastAsia="仿宋" w:hAnsi="仿宋" w:cs="仿宋_GB2312"/>
                <w:szCs w:val="21"/>
              </w:rPr>
              <w:t>/</w:t>
            </w:r>
            <w:r>
              <w:rPr>
                <w:rFonts w:ascii="仿宋" w:eastAsia="仿宋" w:hAnsi="仿宋" w:cs="仿宋_GB2312" w:hint="eastAsia"/>
                <w:szCs w:val="21"/>
              </w:rPr>
              <w:t>计算</w:t>
            </w:r>
            <w:r>
              <w:rPr>
                <w:rFonts w:ascii="仿宋" w:eastAsia="仿宋" w:hAnsi="仿宋" w:cs="仿宋_GB2312"/>
                <w:szCs w:val="21"/>
              </w:rPr>
              <w:t>/</w:t>
            </w:r>
            <w:r>
              <w:rPr>
                <w:rFonts w:ascii="仿宋" w:eastAsia="仿宋" w:hAnsi="仿宋" w:cs="仿宋_GB2312" w:hint="eastAsia"/>
                <w:szCs w:val="21"/>
              </w:rPr>
              <w:t>分析费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、测试化验加工费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）设备试制费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）能源</w:t>
            </w:r>
            <w:r>
              <w:rPr>
                <w:rFonts w:ascii="仿宋" w:eastAsia="仿宋" w:hAnsi="仿宋" w:cs="仿宋_GB2312"/>
                <w:szCs w:val="21"/>
              </w:rPr>
              <w:t>/</w:t>
            </w:r>
            <w:r>
              <w:rPr>
                <w:rFonts w:ascii="仿宋" w:eastAsia="仿宋" w:hAnsi="仿宋" w:cs="仿宋_GB2312" w:hint="eastAsia"/>
                <w:szCs w:val="21"/>
              </w:rPr>
              <w:t>动力费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4</w:t>
            </w:r>
            <w:r>
              <w:rPr>
                <w:rFonts w:ascii="仿宋" w:eastAsia="仿宋" w:hAnsi="仿宋" w:cs="仿宋_GB2312" w:hint="eastAsia"/>
                <w:szCs w:val="21"/>
              </w:rPr>
              <w:t>、燃料动力费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3</w:t>
            </w:r>
            <w:r>
              <w:rPr>
                <w:rFonts w:ascii="仿宋" w:eastAsia="仿宋" w:hAnsi="仿宋" w:cs="仿宋_GB2312" w:hint="eastAsia"/>
                <w:szCs w:val="21"/>
              </w:rPr>
              <w:t>）设备改造与租赁费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3</w:t>
            </w:r>
            <w:r>
              <w:rPr>
                <w:rFonts w:ascii="仿宋" w:eastAsia="仿宋" w:hAnsi="仿宋" w:cs="仿宋_GB2312" w:hint="eastAsia"/>
                <w:szCs w:val="21"/>
              </w:rPr>
              <w:t>）会议费</w:t>
            </w:r>
            <w:r>
              <w:rPr>
                <w:rFonts w:ascii="仿宋" w:eastAsia="仿宋" w:hAnsi="仿宋" w:cs="仿宋_GB2312"/>
                <w:szCs w:val="21"/>
              </w:rPr>
              <w:t>/</w:t>
            </w:r>
            <w:r>
              <w:rPr>
                <w:rFonts w:ascii="仿宋" w:eastAsia="仿宋" w:hAnsi="仿宋" w:cs="仿宋_GB2312" w:hint="eastAsia"/>
                <w:szCs w:val="21"/>
              </w:rPr>
              <w:t>差旅费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、材料费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4</w:t>
            </w:r>
            <w:r>
              <w:rPr>
                <w:rFonts w:ascii="仿宋" w:eastAsia="仿宋" w:hAnsi="仿宋" w:cs="仿宋_GB2312" w:hint="eastAsia"/>
                <w:szCs w:val="21"/>
              </w:rPr>
              <w:t>）出版物</w:t>
            </w:r>
            <w:r>
              <w:rPr>
                <w:rFonts w:ascii="仿宋" w:eastAsia="仿宋" w:hAnsi="仿宋" w:cs="仿宋_GB2312"/>
                <w:szCs w:val="21"/>
              </w:rPr>
              <w:t>/</w:t>
            </w:r>
            <w:r>
              <w:rPr>
                <w:rFonts w:ascii="仿宋" w:eastAsia="仿宋" w:hAnsi="仿宋" w:cs="仿宋_GB2312" w:hint="eastAsia"/>
                <w:szCs w:val="21"/>
              </w:rPr>
              <w:t>文献</w:t>
            </w:r>
            <w:r>
              <w:rPr>
                <w:rFonts w:ascii="仿宋" w:eastAsia="仿宋" w:hAnsi="仿宋" w:cs="仿宋_GB2312"/>
                <w:szCs w:val="21"/>
              </w:rPr>
              <w:t>/</w:t>
            </w:r>
            <w:r>
              <w:rPr>
                <w:rFonts w:ascii="仿宋" w:eastAsia="仿宋" w:hAnsi="仿宋" w:cs="仿宋_GB2312" w:hint="eastAsia"/>
                <w:szCs w:val="21"/>
              </w:rPr>
              <w:t>信息传播事务费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6、出版</w:t>
            </w:r>
            <w:r>
              <w:rPr>
                <w:rFonts w:ascii="仿宋" w:eastAsia="仿宋" w:hAnsi="仿宋" w:cs="仿宋_GB2312"/>
                <w:szCs w:val="21"/>
              </w:rPr>
              <w:t>/</w:t>
            </w:r>
            <w:r>
              <w:rPr>
                <w:rFonts w:ascii="仿宋" w:eastAsia="仿宋" w:hAnsi="仿宋" w:cs="仿宋_GB2312" w:hint="eastAsia"/>
                <w:szCs w:val="21"/>
              </w:rPr>
              <w:t>文献</w:t>
            </w:r>
            <w:r>
              <w:rPr>
                <w:rFonts w:ascii="仿宋" w:eastAsia="仿宋" w:hAnsi="仿宋" w:cs="仿宋_GB2312"/>
                <w:szCs w:val="21"/>
              </w:rPr>
              <w:t>/</w:t>
            </w:r>
            <w:r>
              <w:rPr>
                <w:rFonts w:ascii="仿宋" w:eastAsia="仿宋" w:hAnsi="仿宋" w:cs="仿宋_GB2312" w:hint="eastAsia"/>
                <w:szCs w:val="21"/>
              </w:rPr>
              <w:t>信息传播</w:t>
            </w:r>
            <w:r>
              <w:rPr>
                <w:rFonts w:ascii="仿宋" w:eastAsia="仿宋" w:hAnsi="仿宋" w:cs="仿宋_GB2312"/>
                <w:szCs w:val="21"/>
              </w:rPr>
              <w:t>/</w:t>
            </w:r>
            <w:r>
              <w:rPr>
                <w:rFonts w:ascii="仿宋" w:eastAsia="仿宋" w:hAnsi="仿宋" w:cs="仿宋_GB2312" w:hint="eastAsia"/>
                <w:szCs w:val="21"/>
              </w:rPr>
              <w:t>知识产权事务费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、测试化验加工费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5</w:t>
            </w:r>
            <w:r>
              <w:rPr>
                <w:rFonts w:ascii="仿宋" w:eastAsia="仿宋" w:hAnsi="仿宋" w:cs="仿宋_GB2312" w:hint="eastAsia"/>
                <w:szCs w:val="21"/>
              </w:rPr>
              <w:t>）其它</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9、其他支出</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4</w:t>
            </w:r>
            <w:r>
              <w:rPr>
                <w:rFonts w:ascii="仿宋" w:eastAsia="仿宋" w:hAnsi="仿宋" w:cs="仿宋_GB2312" w:hint="eastAsia"/>
                <w:szCs w:val="21"/>
              </w:rPr>
              <w:t>、燃料动力费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实验材料费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）原材料</w:t>
            </w:r>
            <w:r>
              <w:rPr>
                <w:rFonts w:ascii="仿宋" w:eastAsia="仿宋" w:hAnsi="仿宋" w:cs="仿宋_GB2312"/>
                <w:szCs w:val="21"/>
              </w:rPr>
              <w:t>/</w:t>
            </w:r>
            <w:r>
              <w:rPr>
                <w:rFonts w:ascii="仿宋" w:eastAsia="仿宋" w:hAnsi="仿宋" w:cs="仿宋_GB2312" w:hint="eastAsia"/>
                <w:szCs w:val="21"/>
              </w:rPr>
              <w:t>试剂</w:t>
            </w:r>
            <w:r>
              <w:rPr>
                <w:rFonts w:ascii="仿宋" w:eastAsia="仿宋" w:hAnsi="仿宋" w:cs="仿宋_GB2312"/>
                <w:szCs w:val="21"/>
              </w:rPr>
              <w:t>/</w:t>
            </w:r>
            <w:r>
              <w:rPr>
                <w:rFonts w:ascii="仿宋" w:eastAsia="仿宋" w:hAnsi="仿宋" w:cs="仿宋_GB2312" w:hint="eastAsia"/>
                <w:szCs w:val="21"/>
              </w:rPr>
              <w:t>药品购置费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、材料费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cs="仿宋_GB2312"/>
                <w:szCs w:val="21"/>
              </w:rPr>
            </w:pPr>
            <w:r>
              <w:rPr>
                <w:rFonts w:ascii="仿宋" w:eastAsia="仿宋" w:hAnsi="仿宋" w:cs="仿宋_GB2312"/>
                <w:szCs w:val="21"/>
              </w:rPr>
              <w:t>6</w:t>
            </w:r>
            <w:r>
              <w:rPr>
                <w:rFonts w:ascii="仿宋" w:eastAsia="仿宋" w:hAnsi="仿宋" w:cs="仿宋_GB2312" w:hint="eastAsia"/>
                <w:szCs w:val="21"/>
              </w:rPr>
              <w:t>、出版</w:t>
            </w:r>
            <w:r>
              <w:rPr>
                <w:rFonts w:ascii="仿宋" w:eastAsia="仿宋" w:hAnsi="仿宋" w:cs="仿宋_GB2312"/>
                <w:szCs w:val="21"/>
              </w:rPr>
              <w:t>/</w:t>
            </w:r>
            <w:r>
              <w:rPr>
                <w:rFonts w:ascii="仿宋" w:eastAsia="仿宋" w:hAnsi="仿宋" w:cs="仿宋_GB2312" w:hint="eastAsia"/>
                <w:szCs w:val="21"/>
              </w:rPr>
              <w:t>文献</w:t>
            </w:r>
            <w:r>
              <w:rPr>
                <w:rFonts w:ascii="仿宋" w:eastAsia="仿宋" w:hAnsi="仿宋" w:cs="仿宋_GB2312"/>
                <w:szCs w:val="21"/>
              </w:rPr>
              <w:t>/</w:t>
            </w:r>
            <w:r>
              <w:rPr>
                <w:rFonts w:ascii="仿宋" w:eastAsia="仿宋" w:hAnsi="仿宋" w:cs="仿宋_GB2312" w:hint="eastAsia"/>
                <w:szCs w:val="21"/>
              </w:rPr>
              <w:t>信息传播</w:t>
            </w:r>
            <w:r>
              <w:rPr>
                <w:rFonts w:ascii="仿宋" w:eastAsia="仿宋" w:hAnsi="仿宋" w:cs="仿宋_GB2312"/>
                <w:szCs w:val="21"/>
              </w:rPr>
              <w:t>/</w:t>
            </w:r>
            <w:r>
              <w:rPr>
                <w:rFonts w:ascii="仿宋" w:eastAsia="仿宋" w:hAnsi="仿宋" w:cs="仿宋_GB2312" w:hint="eastAsia"/>
                <w:szCs w:val="21"/>
              </w:rPr>
              <w:t>知识产权事务费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）其它</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2</w:t>
            </w:r>
            <w:r>
              <w:rPr>
                <w:rFonts w:ascii="仿宋" w:eastAsia="仿宋" w:hAnsi="仿宋" w:cs="仿宋_GB2312" w:hint="eastAsia"/>
                <w:szCs w:val="21"/>
              </w:rPr>
              <w:t>、材料费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7</w:t>
            </w:r>
            <w:r>
              <w:rPr>
                <w:rFonts w:ascii="仿宋" w:eastAsia="仿宋" w:hAnsi="仿宋" w:cs="仿宋_GB2312" w:hint="eastAsia"/>
                <w:szCs w:val="21"/>
              </w:rPr>
              <w:t>、劳务费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仪器设备费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8</w:t>
            </w:r>
            <w:r>
              <w:rPr>
                <w:rFonts w:ascii="仿宋" w:eastAsia="仿宋" w:hAnsi="仿宋" w:cs="仿宋_GB2312" w:hint="eastAsia"/>
                <w:szCs w:val="21"/>
              </w:rPr>
              <w:t>、专家咨询费</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）购置</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）设备购置费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9</w:t>
            </w:r>
            <w:r>
              <w:rPr>
                <w:rFonts w:ascii="仿宋" w:eastAsia="仿宋" w:hAnsi="仿宋" w:cs="仿宋_GB2312" w:hint="eastAsia"/>
                <w:szCs w:val="21"/>
              </w:rPr>
              <w:t>、其他支出</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）试制</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）设备试制费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10</w:t>
            </w:r>
            <w:r>
              <w:rPr>
                <w:rFonts w:ascii="仿宋" w:eastAsia="仿宋" w:hAnsi="仿宋" w:cs="仿宋_GB2312" w:hint="eastAsia"/>
                <w:szCs w:val="21"/>
              </w:rPr>
              <w:t>、</w:t>
            </w:r>
            <w:r>
              <w:rPr>
                <w:rFonts w:ascii="仿宋" w:eastAsia="仿宋" w:hAnsi="仿宋" w:cs="仿宋_GB2312" w:hint="eastAsia"/>
                <w:bCs/>
                <w:szCs w:val="21"/>
              </w:rPr>
              <w:t>管理费（</w:t>
            </w:r>
            <w:r>
              <w:rPr>
                <w:rFonts w:ascii="仿宋" w:eastAsia="仿宋" w:hAnsi="仿宋" w:cs="仿宋_GB2312"/>
                <w:bCs/>
                <w:szCs w:val="21"/>
              </w:rPr>
              <w:t>2014</w:t>
            </w:r>
            <w:r>
              <w:rPr>
                <w:rFonts w:ascii="仿宋" w:eastAsia="仿宋" w:hAnsi="仿宋" w:cs="仿宋_GB2312" w:hint="eastAsia"/>
                <w:bCs/>
                <w:szCs w:val="21"/>
              </w:rPr>
              <w:t>年及以前批准项目）</w:t>
            </w: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4.</w:t>
            </w:r>
            <w:r>
              <w:rPr>
                <w:rFonts w:ascii="仿宋" w:eastAsia="仿宋" w:hAnsi="仿宋" w:cs="仿宋_GB2312" w:hint="eastAsia"/>
                <w:szCs w:val="21"/>
              </w:rPr>
              <w:t>实验室改装费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3</w:t>
            </w:r>
            <w:r>
              <w:rPr>
                <w:rFonts w:ascii="仿宋" w:eastAsia="仿宋" w:hAnsi="仿宋" w:cs="仿宋_GB2312" w:hint="eastAsia"/>
                <w:szCs w:val="21"/>
              </w:rPr>
              <w:t>）设备改造与租赁费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协作费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3</w:t>
            </w:r>
            <w:r>
              <w:rPr>
                <w:rFonts w:ascii="仿宋" w:eastAsia="仿宋" w:hAnsi="仿宋" w:cs="仿宋_GB2312" w:hint="eastAsia"/>
                <w:szCs w:val="21"/>
              </w:rPr>
              <w:t>、测试化验加工费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bCs/>
                <w:szCs w:val="21"/>
              </w:rPr>
            </w:pP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二．国际合作与交流费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bCs/>
                <w:szCs w:val="21"/>
              </w:rPr>
            </w:pP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1</w:t>
            </w:r>
            <w:r>
              <w:rPr>
                <w:rFonts w:ascii="仿宋" w:eastAsia="仿宋" w:hAnsi="仿宋" w:cs="仿宋_GB2312" w:hint="eastAsia"/>
                <w:szCs w:val="21"/>
              </w:rPr>
              <w:t>）项目组成员出国</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bCs/>
                <w:szCs w:val="21"/>
              </w:rPr>
            </w:pP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w:t>
            </w:r>
            <w:r>
              <w:rPr>
                <w:rFonts w:ascii="仿宋" w:eastAsia="仿宋" w:hAnsi="仿宋" w:cs="仿宋_GB2312"/>
                <w:szCs w:val="21"/>
              </w:rPr>
              <w:t>2</w:t>
            </w:r>
            <w:r>
              <w:rPr>
                <w:rFonts w:ascii="仿宋" w:eastAsia="仿宋" w:hAnsi="仿宋" w:cs="仿宋_GB2312" w:hint="eastAsia"/>
                <w:szCs w:val="21"/>
              </w:rPr>
              <w:t>）境外专家来华</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5</w:t>
            </w:r>
            <w:r>
              <w:rPr>
                <w:rFonts w:ascii="仿宋" w:eastAsia="仿宋" w:hAnsi="仿宋" w:cs="仿宋_GB2312" w:hint="eastAsia"/>
                <w:szCs w:val="21"/>
              </w:rPr>
              <w:t>、差旅/会议/国际合作与交流费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r>
      <w:tr w:rsidR="00610D6A" w:rsidTr="00A256AD">
        <w:trPr>
          <w:trHeight w:val="369"/>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三．劳务费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7、劳务费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r>
      <w:tr w:rsidR="00610D6A" w:rsidTr="00A256AD">
        <w:trPr>
          <w:trHeight w:val="320"/>
          <w:jc w:val="center"/>
        </w:trPr>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hint="eastAsia"/>
                <w:szCs w:val="21"/>
              </w:rPr>
              <w:t>四．管理费</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r>
              <w:rPr>
                <w:rFonts w:ascii="仿宋" w:eastAsia="仿宋" w:hAnsi="仿宋" w:cs="仿宋_GB2312"/>
                <w:szCs w:val="21"/>
              </w:rPr>
              <w:t>10</w:t>
            </w:r>
            <w:r>
              <w:rPr>
                <w:rFonts w:ascii="仿宋" w:eastAsia="仿宋" w:hAnsi="仿宋" w:cs="仿宋_GB2312" w:hint="eastAsia"/>
                <w:szCs w:val="21"/>
              </w:rPr>
              <w:t>、</w:t>
            </w:r>
            <w:r>
              <w:rPr>
                <w:rFonts w:ascii="仿宋" w:eastAsia="仿宋" w:hAnsi="仿宋" w:cs="仿宋_GB2312" w:hint="eastAsia"/>
                <w:bCs/>
                <w:szCs w:val="21"/>
              </w:rPr>
              <w:t>管理费（</w:t>
            </w:r>
            <w:r>
              <w:rPr>
                <w:rFonts w:ascii="仿宋" w:eastAsia="仿宋" w:hAnsi="仿宋" w:cs="仿宋_GB2312"/>
                <w:bCs/>
                <w:szCs w:val="21"/>
              </w:rPr>
              <w:t>2014</w:t>
            </w:r>
            <w:r>
              <w:rPr>
                <w:rFonts w:ascii="仿宋" w:eastAsia="仿宋" w:hAnsi="仿宋" w:cs="仿宋_GB2312" w:hint="eastAsia"/>
                <w:bCs/>
                <w:szCs w:val="21"/>
              </w:rPr>
              <w:t>年及以前批准项目）</w:t>
            </w:r>
          </w:p>
        </w:tc>
        <w:tc>
          <w:tcPr>
            <w:tcW w:w="2767" w:type="dxa"/>
            <w:tcBorders>
              <w:top w:val="single" w:sz="4" w:space="0" w:color="auto"/>
              <w:left w:val="single" w:sz="4" w:space="0" w:color="auto"/>
              <w:bottom w:val="single" w:sz="4" w:space="0" w:color="auto"/>
              <w:right w:val="single" w:sz="4" w:space="0" w:color="auto"/>
            </w:tcBorders>
            <w:vAlign w:val="center"/>
          </w:tcPr>
          <w:p w:rsidR="00610D6A" w:rsidRDefault="00610D6A" w:rsidP="00A256AD">
            <w:pPr>
              <w:spacing w:line="240" w:lineRule="exact"/>
              <w:rPr>
                <w:rFonts w:ascii="仿宋" w:eastAsia="仿宋" w:hAnsi="仿宋"/>
                <w:szCs w:val="21"/>
              </w:rPr>
            </w:pPr>
          </w:p>
        </w:tc>
      </w:tr>
    </w:tbl>
    <w:p w:rsidR="00BF3492" w:rsidRPr="00610D6A" w:rsidRDefault="00BF3492" w:rsidP="00E10C22">
      <w:pPr>
        <w:spacing w:line="276" w:lineRule="auto"/>
        <w:jc w:val="right"/>
        <w:rPr>
          <w:rFonts w:ascii="仿宋" w:eastAsia="仿宋" w:hAnsi="仿宋"/>
          <w:sz w:val="28"/>
          <w:szCs w:val="24"/>
        </w:rPr>
      </w:pPr>
    </w:p>
    <w:sectPr w:rsidR="00BF3492" w:rsidRPr="00610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9E" w:rsidRDefault="00C2079E" w:rsidP="001636F7">
      <w:r>
        <w:separator/>
      </w:r>
    </w:p>
  </w:endnote>
  <w:endnote w:type="continuationSeparator" w:id="0">
    <w:p w:rsidR="00C2079E" w:rsidRDefault="00C2079E" w:rsidP="0016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9E" w:rsidRDefault="00C2079E" w:rsidP="001636F7">
      <w:r>
        <w:separator/>
      </w:r>
    </w:p>
  </w:footnote>
  <w:footnote w:type="continuationSeparator" w:id="0">
    <w:p w:rsidR="00C2079E" w:rsidRDefault="00C2079E" w:rsidP="00163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2F6"/>
    <w:multiLevelType w:val="hybridMultilevel"/>
    <w:tmpl w:val="349A85BC"/>
    <w:lvl w:ilvl="0" w:tplc="439C458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8490CA5"/>
    <w:multiLevelType w:val="hybridMultilevel"/>
    <w:tmpl w:val="9F9A41CE"/>
    <w:lvl w:ilvl="0" w:tplc="439C4582">
      <w:start w:val="1"/>
      <w:numFmt w:val="decimal"/>
      <w:lvlText w:val="%1、"/>
      <w:lvlJc w:val="left"/>
      <w:pPr>
        <w:ind w:left="775" w:hanging="420"/>
      </w:pPr>
      <w:rPr>
        <w:rFonts w:hint="default"/>
      </w:rPr>
    </w:lvl>
    <w:lvl w:ilvl="1" w:tplc="04090019" w:tentative="1">
      <w:start w:val="1"/>
      <w:numFmt w:val="lowerLetter"/>
      <w:lvlText w:val="%2)"/>
      <w:lvlJc w:val="left"/>
      <w:pPr>
        <w:ind w:left="1195" w:hanging="420"/>
      </w:pPr>
    </w:lvl>
    <w:lvl w:ilvl="2" w:tplc="0409001B" w:tentative="1">
      <w:start w:val="1"/>
      <w:numFmt w:val="lowerRoman"/>
      <w:lvlText w:val="%3."/>
      <w:lvlJc w:val="right"/>
      <w:pPr>
        <w:ind w:left="1615" w:hanging="420"/>
      </w:pPr>
    </w:lvl>
    <w:lvl w:ilvl="3" w:tplc="0409000F" w:tentative="1">
      <w:start w:val="1"/>
      <w:numFmt w:val="decimal"/>
      <w:lvlText w:val="%4."/>
      <w:lvlJc w:val="left"/>
      <w:pPr>
        <w:ind w:left="2035" w:hanging="420"/>
      </w:pPr>
    </w:lvl>
    <w:lvl w:ilvl="4" w:tplc="04090019" w:tentative="1">
      <w:start w:val="1"/>
      <w:numFmt w:val="lowerLetter"/>
      <w:lvlText w:val="%5)"/>
      <w:lvlJc w:val="left"/>
      <w:pPr>
        <w:ind w:left="2455" w:hanging="420"/>
      </w:pPr>
    </w:lvl>
    <w:lvl w:ilvl="5" w:tplc="0409001B" w:tentative="1">
      <w:start w:val="1"/>
      <w:numFmt w:val="lowerRoman"/>
      <w:lvlText w:val="%6."/>
      <w:lvlJc w:val="right"/>
      <w:pPr>
        <w:ind w:left="2875" w:hanging="420"/>
      </w:pPr>
    </w:lvl>
    <w:lvl w:ilvl="6" w:tplc="0409000F" w:tentative="1">
      <w:start w:val="1"/>
      <w:numFmt w:val="decimal"/>
      <w:lvlText w:val="%7."/>
      <w:lvlJc w:val="left"/>
      <w:pPr>
        <w:ind w:left="3295" w:hanging="420"/>
      </w:pPr>
    </w:lvl>
    <w:lvl w:ilvl="7" w:tplc="04090019" w:tentative="1">
      <w:start w:val="1"/>
      <w:numFmt w:val="lowerLetter"/>
      <w:lvlText w:val="%8)"/>
      <w:lvlJc w:val="left"/>
      <w:pPr>
        <w:ind w:left="3715" w:hanging="420"/>
      </w:pPr>
    </w:lvl>
    <w:lvl w:ilvl="8" w:tplc="0409001B" w:tentative="1">
      <w:start w:val="1"/>
      <w:numFmt w:val="lowerRoman"/>
      <w:lvlText w:val="%9."/>
      <w:lvlJc w:val="right"/>
      <w:pPr>
        <w:ind w:left="4135" w:hanging="420"/>
      </w:pPr>
    </w:lvl>
  </w:abstractNum>
  <w:abstractNum w:abstractNumId="2" w15:restartNumberingAfterBreak="0">
    <w:nsid w:val="090B193C"/>
    <w:multiLevelType w:val="hybridMultilevel"/>
    <w:tmpl w:val="06CADAFC"/>
    <w:lvl w:ilvl="0" w:tplc="439C458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2782F85"/>
    <w:multiLevelType w:val="hybridMultilevel"/>
    <w:tmpl w:val="75940D72"/>
    <w:lvl w:ilvl="0" w:tplc="439C4582">
      <w:start w:val="1"/>
      <w:numFmt w:val="decimal"/>
      <w:lvlText w:val="%1、"/>
      <w:lvlJc w:val="left"/>
      <w:pPr>
        <w:ind w:left="775" w:hanging="420"/>
      </w:pPr>
      <w:rPr>
        <w:rFonts w:hint="default"/>
      </w:rPr>
    </w:lvl>
    <w:lvl w:ilvl="1" w:tplc="04090019" w:tentative="1">
      <w:start w:val="1"/>
      <w:numFmt w:val="lowerLetter"/>
      <w:lvlText w:val="%2)"/>
      <w:lvlJc w:val="left"/>
      <w:pPr>
        <w:ind w:left="1195" w:hanging="420"/>
      </w:pPr>
    </w:lvl>
    <w:lvl w:ilvl="2" w:tplc="0409001B" w:tentative="1">
      <w:start w:val="1"/>
      <w:numFmt w:val="lowerRoman"/>
      <w:lvlText w:val="%3."/>
      <w:lvlJc w:val="right"/>
      <w:pPr>
        <w:ind w:left="1615" w:hanging="420"/>
      </w:pPr>
    </w:lvl>
    <w:lvl w:ilvl="3" w:tplc="0409000F" w:tentative="1">
      <w:start w:val="1"/>
      <w:numFmt w:val="decimal"/>
      <w:lvlText w:val="%4."/>
      <w:lvlJc w:val="left"/>
      <w:pPr>
        <w:ind w:left="2035" w:hanging="420"/>
      </w:pPr>
    </w:lvl>
    <w:lvl w:ilvl="4" w:tplc="04090019" w:tentative="1">
      <w:start w:val="1"/>
      <w:numFmt w:val="lowerLetter"/>
      <w:lvlText w:val="%5)"/>
      <w:lvlJc w:val="left"/>
      <w:pPr>
        <w:ind w:left="2455" w:hanging="420"/>
      </w:pPr>
    </w:lvl>
    <w:lvl w:ilvl="5" w:tplc="0409001B" w:tentative="1">
      <w:start w:val="1"/>
      <w:numFmt w:val="lowerRoman"/>
      <w:lvlText w:val="%6."/>
      <w:lvlJc w:val="right"/>
      <w:pPr>
        <w:ind w:left="2875" w:hanging="420"/>
      </w:pPr>
    </w:lvl>
    <w:lvl w:ilvl="6" w:tplc="0409000F" w:tentative="1">
      <w:start w:val="1"/>
      <w:numFmt w:val="decimal"/>
      <w:lvlText w:val="%7."/>
      <w:lvlJc w:val="left"/>
      <w:pPr>
        <w:ind w:left="3295" w:hanging="420"/>
      </w:pPr>
    </w:lvl>
    <w:lvl w:ilvl="7" w:tplc="04090019" w:tentative="1">
      <w:start w:val="1"/>
      <w:numFmt w:val="lowerLetter"/>
      <w:lvlText w:val="%8)"/>
      <w:lvlJc w:val="left"/>
      <w:pPr>
        <w:ind w:left="3715" w:hanging="420"/>
      </w:pPr>
    </w:lvl>
    <w:lvl w:ilvl="8" w:tplc="0409001B" w:tentative="1">
      <w:start w:val="1"/>
      <w:numFmt w:val="lowerRoman"/>
      <w:lvlText w:val="%9."/>
      <w:lvlJc w:val="right"/>
      <w:pPr>
        <w:ind w:left="4135" w:hanging="420"/>
      </w:pPr>
    </w:lvl>
  </w:abstractNum>
  <w:abstractNum w:abstractNumId="4" w15:restartNumberingAfterBreak="0">
    <w:nsid w:val="16B4216D"/>
    <w:multiLevelType w:val="hybridMultilevel"/>
    <w:tmpl w:val="F76EC67C"/>
    <w:lvl w:ilvl="0" w:tplc="439C4582">
      <w:start w:val="1"/>
      <w:numFmt w:val="decimal"/>
      <w:lvlText w:val="%1、"/>
      <w:lvlJc w:val="left"/>
      <w:pPr>
        <w:ind w:left="775" w:hanging="420"/>
      </w:pPr>
      <w:rPr>
        <w:rFonts w:hint="default"/>
      </w:rPr>
    </w:lvl>
    <w:lvl w:ilvl="1" w:tplc="04090019" w:tentative="1">
      <w:start w:val="1"/>
      <w:numFmt w:val="lowerLetter"/>
      <w:lvlText w:val="%2)"/>
      <w:lvlJc w:val="left"/>
      <w:pPr>
        <w:ind w:left="1195" w:hanging="420"/>
      </w:pPr>
    </w:lvl>
    <w:lvl w:ilvl="2" w:tplc="0409001B" w:tentative="1">
      <w:start w:val="1"/>
      <w:numFmt w:val="lowerRoman"/>
      <w:lvlText w:val="%3."/>
      <w:lvlJc w:val="right"/>
      <w:pPr>
        <w:ind w:left="1615" w:hanging="420"/>
      </w:pPr>
    </w:lvl>
    <w:lvl w:ilvl="3" w:tplc="0409000F" w:tentative="1">
      <w:start w:val="1"/>
      <w:numFmt w:val="decimal"/>
      <w:lvlText w:val="%4."/>
      <w:lvlJc w:val="left"/>
      <w:pPr>
        <w:ind w:left="2035" w:hanging="420"/>
      </w:pPr>
    </w:lvl>
    <w:lvl w:ilvl="4" w:tplc="04090019" w:tentative="1">
      <w:start w:val="1"/>
      <w:numFmt w:val="lowerLetter"/>
      <w:lvlText w:val="%5)"/>
      <w:lvlJc w:val="left"/>
      <w:pPr>
        <w:ind w:left="2455" w:hanging="420"/>
      </w:pPr>
    </w:lvl>
    <w:lvl w:ilvl="5" w:tplc="0409001B" w:tentative="1">
      <w:start w:val="1"/>
      <w:numFmt w:val="lowerRoman"/>
      <w:lvlText w:val="%6."/>
      <w:lvlJc w:val="right"/>
      <w:pPr>
        <w:ind w:left="2875" w:hanging="420"/>
      </w:pPr>
    </w:lvl>
    <w:lvl w:ilvl="6" w:tplc="0409000F" w:tentative="1">
      <w:start w:val="1"/>
      <w:numFmt w:val="decimal"/>
      <w:lvlText w:val="%7."/>
      <w:lvlJc w:val="left"/>
      <w:pPr>
        <w:ind w:left="3295" w:hanging="420"/>
      </w:pPr>
    </w:lvl>
    <w:lvl w:ilvl="7" w:tplc="04090019" w:tentative="1">
      <w:start w:val="1"/>
      <w:numFmt w:val="lowerLetter"/>
      <w:lvlText w:val="%8)"/>
      <w:lvlJc w:val="left"/>
      <w:pPr>
        <w:ind w:left="3715" w:hanging="420"/>
      </w:pPr>
    </w:lvl>
    <w:lvl w:ilvl="8" w:tplc="0409001B" w:tentative="1">
      <w:start w:val="1"/>
      <w:numFmt w:val="lowerRoman"/>
      <w:lvlText w:val="%9."/>
      <w:lvlJc w:val="right"/>
      <w:pPr>
        <w:ind w:left="4135" w:hanging="420"/>
      </w:pPr>
    </w:lvl>
  </w:abstractNum>
  <w:abstractNum w:abstractNumId="5" w15:restartNumberingAfterBreak="0">
    <w:nsid w:val="261C3BE4"/>
    <w:multiLevelType w:val="hybridMultilevel"/>
    <w:tmpl w:val="B8BECC2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2EFF211E"/>
    <w:multiLevelType w:val="hybridMultilevel"/>
    <w:tmpl w:val="6C66FC8A"/>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B167618"/>
    <w:multiLevelType w:val="hybridMultilevel"/>
    <w:tmpl w:val="97286D40"/>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EDC50EB"/>
    <w:multiLevelType w:val="hybridMultilevel"/>
    <w:tmpl w:val="E1922542"/>
    <w:lvl w:ilvl="0" w:tplc="B964CD7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597A4B"/>
    <w:multiLevelType w:val="hybridMultilevel"/>
    <w:tmpl w:val="F1FCD566"/>
    <w:lvl w:ilvl="0" w:tplc="439C458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1577262"/>
    <w:multiLevelType w:val="hybridMultilevel"/>
    <w:tmpl w:val="DD4A0338"/>
    <w:lvl w:ilvl="0" w:tplc="B964CD7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8C3CCE"/>
    <w:multiLevelType w:val="hybridMultilevel"/>
    <w:tmpl w:val="B1F6C4B2"/>
    <w:lvl w:ilvl="0" w:tplc="0409000F">
      <w:start w:val="1"/>
      <w:numFmt w:val="decimal"/>
      <w:lvlText w:val="%1."/>
      <w:lvlJc w:val="left"/>
      <w:pPr>
        <w:ind w:left="834" w:hanging="420"/>
      </w:p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2" w15:restartNumberingAfterBreak="0">
    <w:nsid w:val="55492AE2"/>
    <w:multiLevelType w:val="hybridMultilevel"/>
    <w:tmpl w:val="F1FCD566"/>
    <w:lvl w:ilvl="0" w:tplc="439C458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5F2E35C6"/>
    <w:multiLevelType w:val="hybridMultilevel"/>
    <w:tmpl w:val="581A5DBE"/>
    <w:lvl w:ilvl="0" w:tplc="0409000F">
      <w:start w:val="1"/>
      <w:numFmt w:val="decimal"/>
      <w:lvlText w:val="%1."/>
      <w:lvlJc w:val="left"/>
      <w:pPr>
        <w:ind w:left="834" w:hanging="420"/>
      </w:p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4" w15:restartNumberingAfterBreak="0">
    <w:nsid w:val="69967375"/>
    <w:multiLevelType w:val="hybridMultilevel"/>
    <w:tmpl w:val="26E21D64"/>
    <w:lvl w:ilvl="0" w:tplc="C11CCBC0">
      <w:start w:val="1"/>
      <w:numFmt w:val="decimal"/>
      <w:lvlText w:val="(%1)"/>
      <w:lvlJc w:val="left"/>
      <w:pPr>
        <w:ind w:left="1200" w:hanging="420"/>
      </w:pPr>
      <w:rPr>
        <w:rFonts w:hint="eastAsia"/>
        <w:b w:val="0"/>
        <w:i w:val="0"/>
        <w:sz w:val="24"/>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6C791A12"/>
    <w:multiLevelType w:val="hybridMultilevel"/>
    <w:tmpl w:val="3C5C12F0"/>
    <w:lvl w:ilvl="0" w:tplc="439C458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6D3C6DDA"/>
    <w:multiLevelType w:val="hybridMultilevel"/>
    <w:tmpl w:val="4C12CAC4"/>
    <w:lvl w:ilvl="0" w:tplc="0409000F">
      <w:start w:val="1"/>
      <w:numFmt w:val="decimal"/>
      <w:lvlText w:val="%1."/>
      <w:lvlJc w:val="left"/>
      <w:pPr>
        <w:ind w:left="834" w:hanging="420"/>
      </w:p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7" w15:restartNumberingAfterBreak="0">
    <w:nsid w:val="73A30A8E"/>
    <w:multiLevelType w:val="hybridMultilevel"/>
    <w:tmpl w:val="34B6AB52"/>
    <w:lvl w:ilvl="0" w:tplc="439C4582">
      <w:start w:val="1"/>
      <w:numFmt w:val="decimal"/>
      <w:lvlText w:val="%1、"/>
      <w:lvlJc w:val="left"/>
      <w:pPr>
        <w:ind w:left="775" w:hanging="420"/>
      </w:pPr>
      <w:rPr>
        <w:rFonts w:hint="default"/>
      </w:rPr>
    </w:lvl>
    <w:lvl w:ilvl="1" w:tplc="04090019" w:tentative="1">
      <w:start w:val="1"/>
      <w:numFmt w:val="lowerLetter"/>
      <w:lvlText w:val="%2)"/>
      <w:lvlJc w:val="left"/>
      <w:pPr>
        <w:ind w:left="1195" w:hanging="420"/>
      </w:pPr>
    </w:lvl>
    <w:lvl w:ilvl="2" w:tplc="0409001B" w:tentative="1">
      <w:start w:val="1"/>
      <w:numFmt w:val="lowerRoman"/>
      <w:lvlText w:val="%3."/>
      <w:lvlJc w:val="right"/>
      <w:pPr>
        <w:ind w:left="1615" w:hanging="420"/>
      </w:pPr>
    </w:lvl>
    <w:lvl w:ilvl="3" w:tplc="0409000F" w:tentative="1">
      <w:start w:val="1"/>
      <w:numFmt w:val="decimal"/>
      <w:lvlText w:val="%4."/>
      <w:lvlJc w:val="left"/>
      <w:pPr>
        <w:ind w:left="2035" w:hanging="420"/>
      </w:pPr>
    </w:lvl>
    <w:lvl w:ilvl="4" w:tplc="04090019" w:tentative="1">
      <w:start w:val="1"/>
      <w:numFmt w:val="lowerLetter"/>
      <w:lvlText w:val="%5)"/>
      <w:lvlJc w:val="left"/>
      <w:pPr>
        <w:ind w:left="2455" w:hanging="420"/>
      </w:pPr>
    </w:lvl>
    <w:lvl w:ilvl="5" w:tplc="0409001B" w:tentative="1">
      <w:start w:val="1"/>
      <w:numFmt w:val="lowerRoman"/>
      <w:lvlText w:val="%6."/>
      <w:lvlJc w:val="right"/>
      <w:pPr>
        <w:ind w:left="2875" w:hanging="420"/>
      </w:pPr>
    </w:lvl>
    <w:lvl w:ilvl="6" w:tplc="0409000F" w:tentative="1">
      <w:start w:val="1"/>
      <w:numFmt w:val="decimal"/>
      <w:lvlText w:val="%7."/>
      <w:lvlJc w:val="left"/>
      <w:pPr>
        <w:ind w:left="3295" w:hanging="420"/>
      </w:pPr>
    </w:lvl>
    <w:lvl w:ilvl="7" w:tplc="04090019" w:tentative="1">
      <w:start w:val="1"/>
      <w:numFmt w:val="lowerLetter"/>
      <w:lvlText w:val="%8)"/>
      <w:lvlJc w:val="left"/>
      <w:pPr>
        <w:ind w:left="3715" w:hanging="420"/>
      </w:pPr>
    </w:lvl>
    <w:lvl w:ilvl="8" w:tplc="0409001B" w:tentative="1">
      <w:start w:val="1"/>
      <w:numFmt w:val="lowerRoman"/>
      <w:lvlText w:val="%9."/>
      <w:lvlJc w:val="right"/>
      <w:pPr>
        <w:ind w:left="4135" w:hanging="420"/>
      </w:pPr>
    </w:lvl>
  </w:abstractNum>
  <w:num w:numId="1">
    <w:abstractNumId w:val="10"/>
  </w:num>
  <w:num w:numId="2">
    <w:abstractNumId w:val="8"/>
  </w:num>
  <w:num w:numId="3">
    <w:abstractNumId w:val="5"/>
  </w:num>
  <w:num w:numId="4">
    <w:abstractNumId w:val="2"/>
  </w:num>
  <w:num w:numId="5">
    <w:abstractNumId w:val="9"/>
  </w:num>
  <w:num w:numId="6">
    <w:abstractNumId w:val="17"/>
  </w:num>
  <w:num w:numId="7">
    <w:abstractNumId w:val="4"/>
  </w:num>
  <w:num w:numId="8">
    <w:abstractNumId w:val="1"/>
  </w:num>
  <w:num w:numId="9">
    <w:abstractNumId w:val="3"/>
  </w:num>
  <w:num w:numId="10">
    <w:abstractNumId w:val="15"/>
  </w:num>
  <w:num w:numId="11">
    <w:abstractNumId w:val="0"/>
  </w:num>
  <w:num w:numId="12">
    <w:abstractNumId w:val="12"/>
  </w:num>
  <w:num w:numId="13">
    <w:abstractNumId w:val="6"/>
  </w:num>
  <w:num w:numId="14">
    <w:abstractNumId w:val="7"/>
  </w:num>
  <w:num w:numId="15">
    <w:abstractNumId w:val="13"/>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2F"/>
    <w:rsid w:val="00010162"/>
    <w:rsid w:val="000237EA"/>
    <w:rsid w:val="000423DC"/>
    <w:rsid w:val="00065535"/>
    <w:rsid w:val="00066DE3"/>
    <w:rsid w:val="00091EE7"/>
    <w:rsid w:val="000921B9"/>
    <w:rsid w:val="000B55C2"/>
    <w:rsid w:val="00100FF7"/>
    <w:rsid w:val="00107631"/>
    <w:rsid w:val="001104C8"/>
    <w:rsid w:val="00115193"/>
    <w:rsid w:val="00121AED"/>
    <w:rsid w:val="00121D12"/>
    <w:rsid w:val="00123079"/>
    <w:rsid w:val="00131101"/>
    <w:rsid w:val="00156A8D"/>
    <w:rsid w:val="001636F7"/>
    <w:rsid w:val="001660DD"/>
    <w:rsid w:val="001918C5"/>
    <w:rsid w:val="001929D2"/>
    <w:rsid w:val="001936BB"/>
    <w:rsid w:val="001A29F4"/>
    <w:rsid w:val="001A74F1"/>
    <w:rsid w:val="001C18CA"/>
    <w:rsid w:val="001C25BF"/>
    <w:rsid w:val="001D1ACA"/>
    <w:rsid w:val="001E25F4"/>
    <w:rsid w:val="001E7449"/>
    <w:rsid w:val="001F1F59"/>
    <w:rsid w:val="00200303"/>
    <w:rsid w:val="0020642E"/>
    <w:rsid w:val="00213814"/>
    <w:rsid w:val="00217CE3"/>
    <w:rsid w:val="00225114"/>
    <w:rsid w:val="00235B99"/>
    <w:rsid w:val="0024485C"/>
    <w:rsid w:val="0024776D"/>
    <w:rsid w:val="0025419F"/>
    <w:rsid w:val="00255738"/>
    <w:rsid w:val="00272798"/>
    <w:rsid w:val="00287BC7"/>
    <w:rsid w:val="00290A74"/>
    <w:rsid w:val="002A0F44"/>
    <w:rsid w:val="002C0249"/>
    <w:rsid w:val="002C24F6"/>
    <w:rsid w:val="002C2747"/>
    <w:rsid w:val="002C7AB8"/>
    <w:rsid w:val="002D0324"/>
    <w:rsid w:val="002D4D46"/>
    <w:rsid w:val="002F4FE3"/>
    <w:rsid w:val="00305A84"/>
    <w:rsid w:val="003202AA"/>
    <w:rsid w:val="00342961"/>
    <w:rsid w:val="00354210"/>
    <w:rsid w:val="00362D96"/>
    <w:rsid w:val="00373E09"/>
    <w:rsid w:val="00380FEB"/>
    <w:rsid w:val="00393E39"/>
    <w:rsid w:val="003952A0"/>
    <w:rsid w:val="003A0CCB"/>
    <w:rsid w:val="003A31B8"/>
    <w:rsid w:val="003B01BB"/>
    <w:rsid w:val="003B2913"/>
    <w:rsid w:val="003D2F2F"/>
    <w:rsid w:val="003D34AD"/>
    <w:rsid w:val="003E150F"/>
    <w:rsid w:val="004030E1"/>
    <w:rsid w:val="00411EE4"/>
    <w:rsid w:val="0041301A"/>
    <w:rsid w:val="0041458C"/>
    <w:rsid w:val="00424F0E"/>
    <w:rsid w:val="00451F68"/>
    <w:rsid w:val="00452D78"/>
    <w:rsid w:val="00456533"/>
    <w:rsid w:val="0046621D"/>
    <w:rsid w:val="004855DC"/>
    <w:rsid w:val="0049791F"/>
    <w:rsid w:val="004C4F21"/>
    <w:rsid w:val="004C6262"/>
    <w:rsid w:val="004F1424"/>
    <w:rsid w:val="00501F14"/>
    <w:rsid w:val="005024F1"/>
    <w:rsid w:val="005112A7"/>
    <w:rsid w:val="00523A0A"/>
    <w:rsid w:val="005263CB"/>
    <w:rsid w:val="005332A1"/>
    <w:rsid w:val="005503E5"/>
    <w:rsid w:val="00550D4D"/>
    <w:rsid w:val="005702A6"/>
    <w:rsid w:val="00585AD3"/>
    <w:rsid w:val="005B0472"/>
    <w:rsid w:val="005B31BA"/>
    <w:rsid w:val="005B5514"/>
    <w:rsid w:val="005C5B45"/>
    <w:rsid w:val="005C6FCA"/>
    <w:rsid w:val="005D1FCC"/>
    <w:rsid w:val="005D2ECD"/>
    <w:rsid w:val="00600232"/>
    <w:rsid w:val="00602502"/>
    <w:rsid w:val="006044D7"/>
    <w:rsid w:val="00610D6A"/>
    <w:rsid w:val="0065173D"/>
    <w:rsid w:val="00684616"/>
    <w:rsid w:val="00686BDC"/>
    <w:rsid w:val="00692D04"/>
    <w:rsid w:val="00694A49"/>
    <w:rsid w:val="006A0F59"/>
    <w:rsid w:val="006A6AE3"/>
    <w:rsid w:val="006B556F"/>
    <w:rsid w:val="006C3068"/>
    <w:rsid w:val="006D6476"/>
    <w:rsid w:val="006D7C18"/>
    <w:rsid w:val="00700A8B"/>
    <w:rsid w:val="00700AA1"/>
    <w:rsid w:val="00711799"/>
    <w:rsid w:val="007539D3"/>
    <w:rsid w:val="00754495"/>
    <w:rsid w:val="00754AE5"/>
    <w:rsid w:val="007A6C54"/>
    <w:rsid w:val="007B2BE6"/>
    <w:rsid w:val="007C01BE"/>
    <w:rsid w:val="008056F7"/>
    <w:rsid w:val="008267AE"/>
    <w:rsid w:val="008325B0"/>
    <w:rsid w:val="008367D2"/>
    <w:rsid w:val="00842D2D"/>
    <w:rsid w:val="00851EAA"/>
    <w:rsid w:val="0087112C"/>
    <w:rsid w:val="008917AE"/>
    <w:rsid w:val="008C687E"/>
    <w:rsid w:val="008D16D4"/>
    <w:rsid w:val="008D63F1"/>
    <w:rsid w:val="009020EB"/>
    <w:rsid w:val="00902D87"/>
    <w:rsid w:val="009069A6"/>
    <w:rsid w:val="00923D72"/>
    <w:rsid w:val="00927ED5"/>
    <w:rsid w:val="009368AB"/>
    <w:rsid w:val="00977B6C"/>
    <w:rsid w:val="009A2539"/>
    <w:rsid w:val="009B6415"/>
    <w:rsid w:val="009C5E39"/>
    <w:rsid w:val="009D167B"/>
    <w:rsid w:val="009D46F7"/>
    <w:rsid w:val="00A10043"/>
    <w:rsid w:val="00A236A2"/>
    <w:rsid w:val="00A3133F"/>
    <w:rsid w:val="00A32F2E"/>
    <w:rsid w:val="00A42B86"/>
    <w:rsid w:val="00A62DA0"/>
    <w:rsid w:val="00A66B09"/>
    <w:rsid w:val="00AB0C6F"/>
    <w:rsid w:val="00AB1C99"/>
    <w:rsid w:val="00AB2BB1"/>
    <w:rsid w:val="00AB42A5"/>
    <w:rsid w:val="00AC37B2"/>
    <w:rsid w:val="00AD34B5"/>
    <w:rsid w:val="00AD5103"/>
    <w:rsid w:val="00AE229B"/>
    <w:rsid w:val="00AF235D"/>
    <w:rsid w:val="00AF377D"/>
    <w:rsid w:val="00B0296C"/>
    <w:rsid w:val="00B07E5B"/>
    <w:rsid w:val="00B23D27"/>
    <w:rsid w:val="00B53789"/>
    <w:rsid w:val="00B64375"/>
    <w:rsid w:val="00B72CA5"/>
    <w:rsid w:val="00B771E0"/>
    <w:rsid w:val="00B8348D"/>
    <w:rsid w:val="00B90EED"/>
    <w:rsid w:val="00B923B0"/>
    <w:rsid w:val="00BC2454"/>
    <w:rsid w:val="00BD2D2A"/>
    <w:rsid w:val="00BE02F9"/>
    <w:rsid w:val="00BF0BEF"/>
    <w:rsid w:val="00BF3492"/>
    <w:rsid w:val="00BF37A5"/>
    <w:rsid w:val="00BF4B9A"/>
    <w:rsid w:val="00C066DA"/>
    <w:rsid w:val="00C06EC6"/>
    <w:rsid w:val="00C174AF"/>
    <w:rsid w:val="00C2079E"/>
    <w:rsid w:val="00C21055"/>
    <w:rsid w:val="00C23DC9"/>
    <w:rsid w:val="00C42678"/>
    <w:rsid w:val="00C45516"/>
    <w:rsid w:val="00C541D1"/>
    <w:rsid w:val="00C63D06"/>
    <w:rsid w:val="00CB0E14"/>
    <w:rsid w:val="00CB511E"/>
    <w:rsid w:val="00CD42F5"/>
    <w:rsid w:val="00D06D47"/>
    <w:rsid w:val="00D10856"/>
    <w:rsid w:val="00D20F04"/>
    <w:rsid w:val="00D24208"/>
    <w:rsid w:val="00D41133"/>
    <w:rsid w:val="00D46C08"/>
    <w:rsid w:val="00D475CF"/>
    <w:rsid w:val="00D60D2C"/>
    <w:rsid w:val="00D60E2D"/>
    <w:rsid w:val="00D818CB"/>
    <w:rsid w:val="00D8632B"/>
    <w:rsid w:val="00D97683"/>
    <w:rsid w:val="00DA6C47"/>
    <w:rsid w:val="00DB22AA"/>
    <w:rsid w:val="00DB7B58"/>
    <w:rsid w:val="00DD44C8"/>
    <w:rsid w:val="00DE4759"/>
    <w:rsid w:val="00E008AB"/>
    <w:rsid w:val="00E10C22"/>
    <w:rsid w:val="00E265A9"/>
    <w:rsid w:val="00E56F54"/>
    <w:rsid w:val="00E64A62"/>
    <w:rsid w:val="00E95165"/>
    <w:rsid w:val="00EA1138"/>
    <w:rsid w:val="00EB5348"/>
    <w:rsid w:val="00EB6C0F"/>
    <w:rsid w:val="00EE63E9"/>
    <w:rsid w:val="00F071A2"/>
    <w:rsid w:val="00F079DE"/>
    <w:rsid w:val="00F123D8"/>
    <w:rsid w:val="00F1532F"/>
    <w:rsid w:val="00F65315"/>
    <w:rsid w:val="00F673A8"/>
    <w:rsid w:val="00F80A25"/>
    <w:rsid w:val="00F81579"/>
    <w:rsid w:val="00F84A86"/>
    <w:rsid w:val="00FA64F6"/>
    <w:rsid w:val="00FC0E02"/>
    <w:rsid w:val="00FC6818"/>
    <w:rsid w:val="00FD0F7B"/>
    <w:rsid w:val="00FE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D9FA8"/>
  <w15:chartTrackingRefBased/>
  <w15:docId w15:val="{6FD823AB-9B3B-46E7-BB23-546A10A3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8AB"/>
    <w:pPr>
      <w:ind w:firstLineChars="200" w:firstLine="420"/>
    </w:pPr>
  </w:style>
  <w:style w:type="paragraph" w:styleId="a4">
    <w:name w:val="header"/>
    <w:basedOn w:val="a"/>
    <w:link w:val="a5"/>
    <w:uiPriority w:val="99"/>
    <w:unhideWhenUsed/>
    <w:rsid w:val="001636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36F7"/>
    <w:rPr>
      <w:sz w:val="18"/>
      <w:szCs w:val="18"/>
    </w:rPr>
  </w:style>
  <w:style w:type="paragraph" w:styleId="a6">
    <w:name w:val="footer"/>
    <w:basedOn w:val="a"/>
    <w:link w:val="a7"/>
    <w:uiPriority w:val="99"/>
    <w:unhideWhenUsed/>
    <w:rsid w:val="001636F7"/>
    <w:pPr>
      <w:tabs>
        <w:tab w:val="center" w:pos="4153"/>
        <w:tab w:val="right" w:pos="8306"/>
      </w:tabs>
      <w:snapToGrid w:val="0"/>
      <w:jc w:val="left"/>
    </w:pPr>
    <w:rPr>
      <w:sz w:val="18"/>
      <w:szCs w:val="18"/>
    </w:rPr>
  </w:style>
  <w:style w:type="character" w:customStyle="1" w:styleId="a7">
    <w:name w:val="页脚 字符"/>
    <w:basedOn w:val="a0"/>
    <w:link w:val="a6"/>
    <w:uiPriority w:val="99"/>
    <w:rsid w:val="001636F7"/>
    <w:rPr>
      <w:sz w:val="18"/>
      <w:szCs w:val="18"/>
    </w:rPr>
  </w:style>
  <w:style w:type="paragraph" w:styleId="a8">
    <w:name w:val="Date"/>
    <w:basedOn w:val="a"/>
    <w:next w:val="a"/>
    <w:link w:val="a9"/>
    <w:uiPriority w:val="99"/>
    <w:semiHidden/>
    <w:unhideWhenUsed/>
    <w:rsid w:val="00BF3492"/>
    <w:pPr>
      <w:ind w:leftChars="2500" w:left="100"/>
    </w:pPr>
  </w:style>
  <w:style w:type="character" w:customStyle="1" w:styleId="a9">
    <w:name w:val="日期 字符"/>
    <w:basedOn w:val="a0"/>
    <w:link w:val="a8"/>
    <w:uiPriority w:val="99"/>
    <w:semiHidden/>
    <w:rsid w:val="00BF3492"/>
  </w:style>
  <w:style w:type="character" w:styleId="aa">
    <w:name w:val="Hyperlink"/>
    <w:basedOn w:val="a0"/>
    <w:uiPriority w:val="99"/>
    <w:unhideWhenUsed/>
    <w:rsid w:val="003B01BB"/>
    <w:rPr>
      <w:color w:val="0563C1" w:themeColor="hyperlink"/>
      <w:u w:val="single"/>
    </w:rPr>
  </w:style>
  <w:style w:type="character" w:customStyle="1" w:styleId="31">
    <w:name w:val="正文文本缩进 3 字符1"/>
    <w:basedOn w:val="a0"/>
    <w:link w:val="3"/>
    <w:locked/>
    <w:rsid w:val="00610D6A"/>
    <w:rPr>
      <w:rFonts w:ascii="宋体" w:eastAsia="宋体" w:hAnsi="宋体"/>
      <w:sz w:val="24"/>
      <w:szCs w:val="24"/>
    </w:rPr>
  </w:style>
  <w:style w:type="paragraph" w:styleId="3">
    <w:name w:val="Body Text Indent 3"/>
    <w:basedOn w:val="a"/>
    <w:link w:val="31"/>
    <w:rsid w:val="00610D6A"/>
    <w:pPr>
      <w:adjustRightInd w:val="0"/>
      <w:snapToGrid w:val="0"/>
      <w:spacing w:line="300" w:lineRule="auto"/>
      <w:ind w:left="1260" w:hanging="1"/>
    </w:pPr>
    <w:rPr>
      <w:rFonts w:ascii="宋体" w:eastAsia="宋体" w:hAnsi="宋体"/>
      <w:sz w:val="24"/>
      <w:szCs w:val="24"/>
    </w:rPr>
  </w:style>
  <w:style w:type="character" w:customStyle="1" w:styleId="30">
    <w:name w:val="正文文本缩进 3 字符"/>
    <w:basedOn w:val="a0"/>
    <w:uiPriority w:val="99"/>
    <w:semiHidden/>
    <w:rsid w:val="00610D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2459">
      <w:bodyDiv w:val="1"/>
      <w:marLeft w:val="0"/>
      <w:marRight w:val="0"/>
      <w:marTop w:val="0"/>
      <w:marBottom w:val="0"/>
      <w:divBdr>
        <w:top w:val="none" w:sz="0" w:space="0" w:color="auto"/>
        <w:left w:val="none" w:sz="0" w:space="0" w:color="auto"/>
        <w:bottom w:val="none" w:sz="0" w:space="0" w:color="auto"/>
        <w:right w:val="none" w:sz="0" w:space="0" w:color="auto"/>
      </w:divBdr>
      <w:divsChild>
        <w:div w:id="1938560363">
          <w:marLeft w:val="0"/>
          <w:marRight w:val="0"/>
          <w:marTop w:val="0"/>
          <w:marBottom w:val="0"/>
          <w:divBdr>
            <w:top w:val="none" w:sz="0" w:space="0" w:color="auto"/>
            <w:left w:val="none" w:sz="0" w:space="0" w:color="auto"/>
            <w:bottom w:val="none" w:sz="0" w:space="0" w:color="auto"/>
            <w:right w:val="none" w:sz="0" w:space="0" w:color="auto"/>
          </w:divBdr>
        </w:div>
      </w:divsChild>
    </w:div>
    <w:div w:id="974221222">
      <w:bodyDiv w:val="1"/>
      <w:marLeft w:val="0"/>
      <w:marRight w:val="0"/>
      <w:marTop w:val="0"/>
      <w:marBottom w:val="0"/>
      <w:divBdr>
        <w:top w:val="none" w:sz="0" w:space="0" w:color="auto"/>
        <w:left w:val="none" w:sz="0" w:space="0" w:color="auto"/>
        <w:bottom w:val="none" w:sz="0" w:space="0" w:color="auto"/>
        <w:right w:val="none" w:sz="0" w:space="0" w:color="auto"/>
      </w:divBdr>
    </w:div>
    <w:div w:id="1784230254">
      <w:bodyDiv w:val="1"/>
      <w:marLeft w:val="0"/>
      <w:marRight w:val="0"/>
      <w:marTop w:val="0"/>
      <w:marBottom w:val="0"/>
      <w:divBdr>
        <w:top w:val="none" w:sz="0" w:space="0" w:color="auto"/>
        <w:left w:val="none" w:sz="0" w:space="0" w:color="auto"/>
        <w:bottom w:val="none" w:sz="0" w:space="0" w:color="auto"/>
        <w:right w:val="none" w:sz="0" w:space="0" w:color="auto"/>
      </w:divBdr>
      <w:divsChild>
        <w:div w:id="1566993645">
          <w:marLeft w:val="0"/>
          <w:marRight w:val="0"/>
          <w:marTop w:val="0"/>
          <w:marBottom w:val="0"/>
          <w:divBdr>
            <w:top w:val="none" w:sz="0" w:space="0" w:color="auto"/>
            <w:left w:val="none" w:sz="0" w:space="0" w:color="auto"/>
            <w:bottom w:val="none" w:sz="0" w:space="0" w:color="auto"/>
            <w:right w:val="none" w:sz="0" w:space="0" w:color="auto"/>
          </w:divBdr>
        </w:div>
      </w:divsChild>
    </w:div>
    <w:div w:id="1887524906">
      <w:bodyDiv w:val="1"/>
      <w:marLeft w:val="0"/>
      <w:marRight w:val="0"/>
      <w:marTop w:val="0"/>
      <w:marBottom w:val="0"/>
      <w:divBdr>
        <w:top w:val="none" w:sz="0" w:space="0" w:color="auto"/>
        <w:left w:val="none" w:sz="0" w:space="0" w:color="auto"/>
        <w:bottom w:val="none" w:sz="0" w:space="0" w:color="auto"/>
        <w:right w:val="none" w:sz="0" w:space="0" w:color="auto"/>
      </w:divBdr>
    </w:div>
    <w:div w:id="1911765659">
      <w:bodyDiv w:val="1"/>
      <w:marLeft w:val="0"/>
      <w:marRight w:val="0"/>
      <w:marTop w:val="0"/>
      <w:marBottom w:val="0"/>
      <w:divBdr>
        <w:top w:val="none" w:sz="0" w:space="0" w:color="auto"/>
        <w:left w:val="none" w:sz="0" w:space="0" w:color="auto"/>
        <w:bottom w:val="none" w:sz="0" w:space="0" w:color="auto"/>
        <w:right w:val="none" w:sz="0" w:space="0" w:color="auto"/>
      </w:divBdr>
      <w:divsChild>
        <w:div w:id="95193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dc:creator>
  <cp:keywords/>
  <dc:description/>
  <cp:lastModifiedBy>xm</cp:lastModifiedBy>
  <cp:revision>76</cp:revision>
  <dcterms:created xsi:type="dcterms:W3CDTF">2017-11-01T08:00:00Z</dcterms:created>
  <dcterms:modified xsi:type="dcterms:W3CDTF">2018-10-31T08:19:00Z</dcterms:modified>
</cp:coreProperties>
</file>