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C3" w:rsidRDefault="00A123C3" w:rsidP="00A123C3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</w:p>
    <w:p w:rsidR="00A123C3" w:rsidRPr="0039788B" w:rsidRDefault="00A123C3" w:rsidP="00A123C3">
      <w:pPr>
        <w:spacing w:line="72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39788B">
        <w:rPr>
          <w:rFonts w:ascii="华文中宋" w:eastAsia="华文中宋" w:hAnsi="华文中宋" w:hint="eastAsia"/>
          <w:b/>
          <w:sz w:val="48"/>
          <w:szCs w:val="48"/>
        </w:rPr>
        <w:t>武汉大学“双一流”建设</w:t>
      </w:r>
      <w:r w:rsidRPr="0039788B">
        <w:rPr>
          <w:rFonts w:ascii="华文中宋" w:eastAsia="华文中宋" w:hAnsi="华文中宋"/>
          <w:b/>
          <w:sz w:val="48"/>
          <w:szCs w:val="48"/>
        </w:rPr>
        <w:t>引导专</w:t>
      </w:r>
      <w:r w:rsidRPr="0039788B">
        <w:rPr>
          <w:rFonts w:ascii="华文中宋" w:eastAsia="华文中宋" w:hAnsi="华文中宋" w:hint="eastAsia"/>
          <w:b/>
          <w:sz w:val="48"/>
          <w:szCs w:val="48"/>
        </w:rPr>
        <w:t>项</w:t>
      </w:r>
    </w:p>
    <w:p w:rsidR="00A123C3" w:rsidRPr="0039788B" w:rsidRDefault="00A123C3" w:rsidP="00A123C3">
      <w:pPr>
        <w:spacing w:line="720" w:lineRule="auto"/>
        <w:ind w:firstLineChars="250" w:firstLine="1201"/>
        <w:jc w:val="left"/>
        <w:rPr>
          <w:rFonts w:ascii="华文中宋" w:eastAsia="华文中宋" w:hAnsi="华文中宋"/>
          <w:b/>
          <w:spacing w:val="-20"/>
          <w:sz w:val="48"/>
          <w:szCs w:val="48"/>
        </w:rPr>
      </w:pPr>
      <w:r w:rsidRPr="0039788B">
        <w:rPr>
          <w:rFonts w:ascii="华文中宋" w:eastAsia="华文中宋" w:hAnsi="华文中宋" w:hint="eastAsia"/>
          <w:b/>
          <w:sz w:val="48"/>
          <w:szCs w:val="48"/>
          <w:u w:val="single"/>
        </w:rPr>
        <w:t xml:space="preserve">          </w:t>
      </w:r>
      <w:r w:rsidRPr="0039788B">
        <w:rPr>
          <w:rFonts w:ascii="华文中宋" w:eastAsia="华文中宋" w:hAnsi="华文中宋" w:hint="eastAsia"/>
          <w:b/>
          <w:spacing w:val="-20"/>
          <w:sz w:val="48"/>
          <w:szCs w:val="48"/>
        </w:rPr>
        <w:t>年度执行计划书</w:t>
      </w:r>
    </w:p>
    <w:p w:rsidR="00A123C3" w:rsidRPr="0039788B" w:rsidRDefault="00A123C3" w:rsidP="00A123C3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A123C3" w:rsidRPr="0039788B" w:rsidRDefault="00A123C3" w:rsidP="00A123C3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39788B">
        <w:rPr>
          <w:rFonts w:ascii="华文中宋" w:eastAsia="华文中宋" w:hAnsi="华文中宋" w:hint="eastAsia"/>
          <w:b/>
          <w:bCs/>
          <w:sz w:val="44"/>
          <w:szCs w:val="44"/>
        </w:rPr>
        <w:t>（</w:t>
      </w:r>
      <w:r>
        <w:rPr>
          <w:rFonts w:ascii="华文中宋" w:eastAsia="华文中宋" w:hAnsi="华文中宋"/>
          <w:b/>
          <w:bCs/>
          <w:sz w:val="44"/>
          <w:szCs w:val="44"/>
        </w:rPr>
        <w:t>C</w:t>
      </w:r>
      <w:r w:rsidRPr="0039788B">
        <w:rPr>
          <w:rFonts w:ascii="华文中宋" w:eastAsia="华文中宋" w:hAnsi="华文中宋" w:hint="eastAsia"/>
          <w:b/>
          <w:bCs/>
          <w:sz w:val="44"/>
          <w:szCs w:val="44"/>
        </w:rPr>
        <w:t>类）</w:t>
      </w:r>
    </w:p>
    <w:p w:rsidR="00A123C3" w:rsidRDefault="00A123C3" w:rsidP="00A123C3">
      <w:pPr>
        <w:ind w:firstLineChars="400" w:firstLine="1285"/>
        <w:rPr>
          <w:b/>
          <w:bCs/>
          <w:sz w:val="32"/>
        </w:rPr>
      </w:pPr>
    </w:p>
    <w:p w:rsidR="00A123C3" w:rsidRPr="0039788B" w:rsidRDefault="00A123C3" w:rsidP="00A123C3">
      <w:pPr>
        <w:spacing w:beforeLines="50" w:before="156" w:afterLines="50" w:after="156" w:line="480" w:lineRule="auto"/>
        <w:ind w:leftChars="612" w:left="4488" w:hangingChars="1000" w:hanging="3203"/>
        <w:rPr>
          <w:rFonts w:ascii="华文中宋" w:eastAsia="华文中宋" w:hAnsi="华文中宋"/>
          <w:bCs/>
          <w:w w:val="90"/>
          <w:sz w:val="32"/>
          <w:szCs w:val="20"/>
          <w:u w:val="single"/>
        </w:rPr>
      </w:pPr>
      <w:r w:rsidRPr="0039788B">
        <w:rPr>
          <w:rFonts w:ascii="华文中宋" w:eastAsia="华文中宋" w:hAnsi="华文中宋" w:hint="eastAsia"/>
          <w:b/>
          <w:bCs/>
          <w:sz w:val="32"/>
        </w:rPr>
        <w:t>项目名称：</w:t>
      </w:r>
      <w:r w:rsidRPr="0039788B">
        <w:rPr>
          <w:rFonts w:ascii="华文中宋" w:eastAsia="华文中宋" w:hAnsi="华文中宋" w:hint="eastAsia"/>
          <w:bCs/>
          <w:w w:val="90"/>
          <w:sz w:val="32"/>
          <w:szCs w:val="20"/>
          <w:u w:val="single"/>
        </w:rPr>
        <w:t xml:space="preserve">                              </w:t>
      </w:r>
    </w:p>
    <w:p w:rsidR="00A123C3" w:rsidRDefault="0073073A" w:rsidP="00A123C3">
      <w:pPr>
        <w:spacing w:beforeLines="50" w:before="156" w:afterLines="50" w:after="156" w:line="480" w:lineRule="auto"/>
        <w:ind w:firstLineChars="400" w:firstLine="1281"/>
        <w:rPr>
          <w:rFonts w:ascii="华文中宋" w:eastAsia="华文中宋" w:hAnsi="华文中宋"/>
          <w:bCs/>
          <w:sz w:val="32"/>
          <w:u w:val="single"/>
        </w:rPr>
      </w:pPr>
      <w:r>
        <w:rPr>
          <w:rFonts w:ascii="华文中宋" w:eastAsia="华文中宋" w:hAnsi="华文中宋" w:hint="eastAsia"/>
          <w:b/>
          <w:bCs/>
          <w:sz w:val="32"/>
        </w:rPr>
        <w:t>所在</w:t>
      </w:r>
      <w:r w:rsidR="00A123C3" w:rsidRPr="0039788B">
        <w:rPr>
          <w:rFonts w:ascii="华文中宋" w:eastAsia="华文中宋" w:hAnsi="华文中宋" w:hint="eastAsia"/>
          <w:b/>
          <w:bCs/>
          <w:sz w:val="32"/>
        </w:rPr>
        <w:t>单位：</w:t>
      </w:r>
      <w:r w:rsidR="00A123C3"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               </w:t>
      </w:r>
      <w:r w:rsidR="00A123C3" w:rsidRPr="0039788B">
        <w:rPr>
          <w:rFonts w:ascii="华文中宋" w:eastAsia="华文中宋" w:hAnsi="华文中宋"/>
          <w:bCs/>
          <w:sz w:val="32"/>
          <w:u w:val="single"/>
        </w:rPr>
        <w:t xml:space="preserve">  </w:t>
      </w:r>
      <w:r w:rsidR="00A123C3"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  </w:t>
      </w:r>
    </w:p>
    <w:p w:rsidR="00A123C3" w:rsidRPr="00AE4E97" w:rsidRDefault="00A123C3" w:rsidP="00A123C3">
      <w:pPr>
        <w:spacing w:beforeLines="50" w:before="156" w:afterLines="50" w:after="156" w:line="480" w:lineRule="auto"/>
        <w:ind w:firstLineChars="400" w:firstLine="1281"/>
        <w:rPr>
          <w:rFonts w:ascii="华文中宋" w:eastAsia="华文中宋" w:hAnsi="华文中宋"/>
          <w:bCs/>
          <w:sz w:val="32"/>
          <w:u w:val="single"/>
        </w:rPr>
      </w:pPr>
      <w:r w:rsidRPr="0039788B">
        <w:rPr>
          <w:rFonts w:ascii="华文中宋" w:eastAsia="华文中宋" w:hAnsi="华文中宋" w:hint="eastAsia"/>
          <w:b/>
          <w:bCs/>
          <w:sz w:val="32"/>
        </w:rPr>
        <w:t>项目负责人：</w:t>
      </w:r>
      <w:r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   </w:t>
      </w:r>
      <w:r>
        <w:rPr>
          <w:rFonts w:ascii="华文中宋" w:eastAsia="华文中宋" w:hAnsi="华文中宋"/>
          <w:bCs/>
          <w:sz w:val="32"/>
          <w:u w:val="single"/>
        </w:rPr>
        <w:t xml:space="preserve">              </w:t>
      </w:r>
      <w:r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</w:t>
      </w:r>
      <w:r w:rsidRPr="0039788B">
        <w:rPr>
          <w:rFonts w:ascii="华文中宋" w:eastAsia="华文中宋" w:hAnsi="华文中宋" w:hint="eastAsia"/>
          <w:bCs/>
          <w:sz w:val="32"/>
        </w:rPr>
        <w:t xml:space="preserve">      </w:t>
      </w:r>
      <w:r>
        <w:rPr>
          <w:rFonts w:eastAsia="黑体" w:hint="eastAsia"/>
          <w:b/>
          <w:bCs/>
          <w:sz w:val="32"/>
        </w:rPr>
        <w:t xml:space="preserve">                      </w:t>
      </w:r>
    </w:p>
    <w:p w:rsidR="00A123C3" w:rsidRPr="00AE4E97" w:rsidRDefault="00A123C3" w:rsidP="00A123C3">
      <w:pPr>
        <w:spacing w:beforeLines="50" w:before="156" w:afterLines="50" w:after="156" w:line="480" w:lineRule="auto"/>
        <w:ind w:firstLineChars="400" w:firstLine="1281"/>
        <w:rPr>
          <w:rFonts w:ascii="华文中宋" w:eastAsia="华文中宋" w:hAnsi="华文中宋"/>
          <w:b/>
          <w:bCs/>
          <w:sz w:val="32"/>
        </w:rPr>
      </w:pPr>
      <w:r w:rsidRPr="00AE4E97">
        <w:rPr>
          <w:rFonts w:ascii="华文中宋" w:eastAsia="华文中宋" w:hAnsi="华文中宋" w:hint="eastAsia"/>
          <w:b/>
          <w:bCs/>
          <w:sz w:val="32"/>
        </w:rPr>
        <w:t>人事号：</w:t>
      </w:r>
      <w:r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</w:t>
      </w:r>
      <w:r>
        <w:rPr>
          <w:rFonts w:ascii="华文中宋" w:eastAsia="华文中宋" w:hAnsi="华文中宋"/>
          <w:bCs/>
          <w:sz w:val="32"/>
          <w:u w:val="single"/>
        </w:rPr>
        <w:t xml:space="preserve">  </w:t>
      </w:r>
      <w:r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</w:t>
      </w:r>
      <w:r>
        <w:rPr>
          <w:rFonts w:ascii="华文中宋" w:eastAsia="华文中宋" w:hAnsi="华文中宋"/>
          <w:bCs/>
          <w:sz w:val="32"/>
          <w:u w:val="single"/>
        </w:rPr>
        <w:t xml:space="preserve">                </w:t>
      </w:r>
      <w:r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</w:t>
      </w:r>
      <w:r w:rsidRPr="00AE4E97">
        <w:rPr>
          <w:rFonts w:ascii="华文中宋" w:eastAsia="华文中宋" w:hAnsi="华文中宋" w:hint="eastAsia"/>
          <w:b/>
          <w:bCs/>
          <w:sz w:val="32"/>
        </w:rPr>
        <w:t xml:space="preserve">                      </w:t>
      </w:r>
    </w:p>
    <w:p w:rsidR="00A123C3" w:rsidRPr="00AE4E97" w:rsidRDefault="00A123C3" w:rsidP="00A123C3">
      <w:pPr>
        <w:spacing w:beforeLines="50" w:before="156" w:afterLines="50" w:after="156" w:line="480" w:lineRule="auto"/>
        <w:ind w:firstLineChars="400" w:firstLine="1281"/>
        <w:rPr>
          <w:rFonts w:ascii="华文中宋" w:eastAsia="华文中宋" w:hAnsi="华文中宋"/>
          <w:b/>
          <w:bCs/>
          <w:sz w:val="32"/>
        </w:rPr>
      </w:pPr>
      <w:r w:rsidRPr="00AE4E97">
        <w:rPr>
          <w:rFonts w:ascii="华文中宋" w:eastAsia="华文中宋" w:hAnsi="华文中宋" w:hint="eastAsia"/>
          <w:b/>
          <w:bCs/>
          <w:sz w:val="32"/>
        </w:rPr>
        <w:t>电子邮箱：</w:t>
      </w:r>
      <w:r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   </w:t>
      </w:r>
      <w:r>
        <w:rPr>
          <w:rFonts w:ascii="华文中宋" w:eastAsia="华文中宋" w:hAnsi="华文中宋"/>
          <w:bCs/>
          <w:sz w:val="32"/>
          <w:u w:val="single"/>
        </w:rPr>
        <w:t xml:space="preserve">                </w:t>
      </w:r>
      <w:r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</w:t>
      </w:r>
      <w:r w:rsidRPr="00AE4E97">
        <w:rPr>
          <w:rFonts w:ascii="华文中宋" w:eastAsia="华文中宋" w:hAnsi="华文中宋" w:hint="eastAsia"/>
          <w:b/>
          <w:bCs/>
          <w:sz w:val="32"/>
        </w:rPr>
        <w:t xml:space="preserve">                       </w:t>
      </w:r>
    </w:p>
    <w:p w:rsidR="006D0285" w:rsidRDefault="00A123C3" w:rsidP="00A123C3">
      <w:pPr>
        <w:spacing w:beforeLines="50" w:before="156" w:afterLines="50" w:after="156" w:line="480" w:lineRule="auto"/>
        <w:ind w:firstLineChars="400" w:firstLine="1281"/>
        <w:rPr>
          <w:rFonts w:ascii="仿宋_GB2312" w:eastAsia="仿宋_GB2312" w:hAnsi="华文仿宋"/>
          <w:b/>
          <w:bCs/>
          <w:sz w:val="28"/>
          <w:szCs w:val="28"/>
        </w:rPr>
      </w:pPr>
      <w:r w:rsidRPr="00AE4E97">
        <w:rPr>
          <w:rFonts w:ascii="华文中宋" w:eastAsia="华文中宋" w:hAnsi="华文中宋" w:hint="eastAsia"/>
          <w:b/>
          <w:bCs/>
          <w:sz w:val="32"/>
        </w:rPr>
        <w:t>联系电话：</w:t>
      </w:r>
      <w:r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   </w:t>
      </w:r>
      <w:r>
        <w:rPr>
          <w:rFonts w:ascii="华文中宋" w:eastAsia="华文中宋" w:hAnsi="华文中宋"/>
          <w:bCs/>
          <w:sz w:val="32"/>
          <w:u w:val="single"/>
        </w:rPr>
        <w:t xml:space="preserve">                </w:t>
      </w:r>
      <w:r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</w:t>
      </w:r>
      <w:r w:rsidRPr="00AE4E97">
        <w:rPr>
          <w:rFonts w:ascii="华文中宋" w:eastAsia="华文中宋" w:hAnsi="华文中宋" w:hint="eastAsia"/>
          <w:b/>
          <w:bCs/>
          <w:sz w:val="32"/>
        </w:rPr>
        <w:t xml:space="preserve"> </w:t>
      </w:r>
      <w:r>
        <w:rPr>
          <w:rFonts w:ascii="仿宋_GB2312" w:eastAsia="仿宋_GB2312" w:hAnsi="华文仿宋" w:hint="eastAsia"/>
          <w:b/>
          <w:bCs/>
          <w:sz w:val="28"/>
          <w:szCs w:val="28"/>
        </w:rPr>
        <w:t xml:space="preserve"> </w:t>
      </w:r>
    </w:p>
    <w:p w:rsidR="00A123C3" w:rsidRDefault="002A71FB" w:rsidP="00A123C3">
      <w:pPr>
        <w:spacing w:beforeLines="50" w:before="156" w:afterLines="50" w:after="156" w:line="480" w:lineRule="auto"/>
        <w:ind w:firstLineChars="400" w:firstLine="1281"/>
        <w:rPr>
          <w:rFonts w:ascii="仿宋_GB2312" w:eastAsia="仿宋_GB2312" w:hAnsi="华文仿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</w:rPr>
        <w:t>人才计划</w:t>
      </w:r>
      <w:r w:rsidR="00B03253">
        <w:rPr>
          <w:rFonts w:ascii="华文中宋" w:eastAsia="华文中宋" w:hAnsi="华文中宋" w:hint="eastAsia"/>
          <w:b/>
          <w:bCs/>
          <w:sz w:val="32"/>
        </w:rPr>
        <w:t>（引进</w:t>
      </w:r>
      <w:r w:rsidR="00B03253">
        <w:rPr>
          <w:rFonts w:ascii="华文中宋" w:eastAsia="华文中宋" w:hAnsi="华文中宋"/>
          <w:b/>
          <w:bCs/>
          <w:sz w:val="32"/>
        </w:rPr>
        <w:t>层次</w:t>
      </w:r>
      <w:r w:rsidR="00B03253">
        <w:rPr>
          <w:rFonts w:ascii="华文中宋" w:eastAsia="华文中宋" w:hAnsi="华文中宋" w:hint="eastAsia"/>
          <w:b/>
          <w:bCs/>
          <w:sz w:val="32"/>
        </w:rPr>
        <w:t>）</w:t>
      </w:r>
      <w:r w:rsidR="006D0285" w:rsidRPr="00AE4E97">
        <w:rPr>
          <w:rFonts w:ascii="华文中宋" w:eastAsia="华文中宋" w:hAnsi="华文中宋" w:hint="eastAsia"/>
          <w:b/>
          <w:bCs/>
          <w:sz w:val="32"/>
        </w:rPr>
        <w:t>：</w:t>
      </w:r>
      <w:r w:rsidR="006D0285"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    </w:t>
      </w:r>
      <w:r w:rsidR="00B03253">
        <w:rPr>
          <w:rFonts w:ascii="华文中宋" w:eastAsia="华文中宋" w:hAnsi="华文中宋"/>
          <w:bCs/>
          <w:sz w:val="32"/>
          <w:u w:val="single"/>
        </w:rPr>
        <w:t xml:space="preserve">      </w:t>
      </w:r>
      <w:bookmarkStart w:id="0" w:name="_GoBack"/>
      <w:bookmarkEnd w:id="0"/>
      <w:r w:rsidR="006D0285" w:rsidRPr="0039788B">
        <w:rPr>
          <w:rFonts w:ascii="华文中宋" w:eastAsia="华文中宋" w:hAnsi="华文中宋" w:hint="eastAsia"/>
          <w:bCs/>
          <w:sz w:val="32"/>
          <w:u w:val="single"/>
        </w:rPr>
        <w:t xml:space="preserve">   </w:t>
      </w:r>
      <w:r w:rsidR="006D0285" w:rsidRPr="00AE4E97">
        <w:rPr>
          <w:rFonts w:ascii="华文中宋" w:eastAsia="华文中宋" w:hAnsi="华文中宋" w:hint="eastAsia"/>
          <w:b/>
          <w:bCs/>
          <w:sz w:val="32"/>
        </w:rPr>
        <w:t xml:space="preserve"> </w:t>
      </w:r>
      <w:r w:rsidR="006D0285">
        <w:rPr>
          <w:rFonts w:ascii="仿宋_GB2312" w:eastAsia="仿宋_GB2312" w:hAnsi="华文仿宋" w:hint="eastAsia"/>
          <w:b/>
          <w:bCs/>
          <w:sz w:val="28"/>
          <w:szCs w:val="28"/>
        </w:rPr>
        <w:t xml:space="preserve">  </w:t>
      </w:r>
      <w:r w:rsidR="00A123C3">
        <w:rPr>
          <w:rFonts w:ascii="仿宋_GB2312" w:eastAsia="仿宋_GB2312" w:hAnsi="华文仿宋" w:hint="eastAsia"/>
          <w:b/>
          <w:bCs/>
          <w:sz w:val="28"/>
          <w:szCs w:val="28"/>
        </w:rPr>
        <w:t xml:space="preserve">                     </w:t>
      </w:r>
    </w:p>
    <w:p w:rsidR="00A123C3" w:rsidRDefault="00A123C3" w:rsidP="00A123C3">
      <w:pPr>
        <w:ind w:firstLineChars="400" w:firstLine="1285"/>
        <w:rPr>
          <w:b/>
          <w:bCs/>
          <w:sz w:val="32"/>
        </w:rPr>
      </w:pPr>
    </w:p>
    <w:p w:rsidR="00A123C3" w:rsidRPr="0039788B" w:rsidRDefault="00A123C3" w:rsidP="00A123C3">
      <w:pPr>
        <w:pStyle w:val="a3"/>
        <w:jc w:val="center"/>
        <w:rPr>
          <w:rFonts w:ascii="华文中宋" w:eastAsia="华文中宋" w:hAnsi="华文中宋"/>
          <w:sz w:val="10"/>
          <w:szCs w:val="10"/>
        </w:rPr>
      </w:pPr>
      <w:r w:rsidRPr="0039788B">
        <w:rPr>
          <w:rFonts w:ascii="华文中宋" w:eastAsia="华文中宋" w:hAnsi="华文中宋" w:hint="eastAsia"/>
        </w:rPr>
        <w:t xml:space="preserve">  年　　月　　日</w:t>
      </w:r>
    </w:p>
    <w:p w:rsidR="00BF770C" w:rsidRPr="00A123C3" w:rsidRDefault="00BF770C"/>
    <w:p w:rsidR="00BF770C" w:rsidRDefault="00BF770C"/>
    <w:p w:rsidR="00BF770C" w:rsidRDefault="00BF770C"/>
    <w:p w:rsidR="00585408" w:rsidRDefault="00585408">
      <w:pPr>
        <w:sectPr w:rsidR="0058540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770C" w:rsidRDefault="00BF770C"/>
    <w:p w:rsidR="00BF770C" w:rsidRPr="00001935" w:rsidRDefault="00BF770C" w:rsidP="00BF770C">
      <w:pPr>
        <w:spacing w:afterLines="50" w:after="156"/>
        <w:jc w:val="center"/>
        <w:rPr>
          <w:rFonts w:ascii="黑体" w:eastAsia="黑体" w:hAnsi="黑体"/>
          <w:bCs/>
          <w:sz w:val="36"/>
        </w:rPr>
      </w:pPr>
      <w:r w:rsidRPr="00452353">
        <w:rPr>
          <w:rFonts w:ascii="黑体" w:eastAsia="黑体" w:hAnsi="黑体" w:hint="eastAsia"/>
          <w:bCs/>
          <w:sz w:val="36"/>
        </w:rPr>
        <w:t>填 表 说 明</w:t>
      </w:r>
    </w:p>
    <w:p w:rsidR="00BF770C" w:rsidRDefault="00BF770C" w:rsidP="00820185">
      <w:pPr>
        <w:ind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1.</w:t>
      </w:r>
      <w:r>
        <w:rPr>
          <w:rFonts w:ascii="仿宋_GB2312" w:eastAsia="仿宋_GB2312" w:hint="eastAsia"/>
          <w:bCs/>
          <w:sz w:val="28"/>
          <w:szCs w:val="28"/>
        </w:rPr>
        <w:t>项目</w:t>
      </w:r>
      <w:r>
        <w:rPr>
          <w:rFonts w:ascii="仿宋_GB2312" w:eastAsia="仿宋_GB2312"/>
          <w:bCs/>
          <w:sz w:val="28"/>
          <w:szCs w:val="28"/>
        </w:rPr>
        <w:t>建设基本情况</w:t>
      </w:r>
      <w:r>
        <w:rPr>
          <w:rFonts w:ascii="仿宋_GB2312" w:eastAsia="仿宋_GB2312" w:hint="eastAsia"/>
          <w:bCs/>
          <w:sz w:val="28"/>
          <w:szCs w:val="28"/>
        </w:rPr>
        <w:t>应提出本年度</w:t>
      </w:r>
      <w:r>
        <w:rPr>
          <w:rFonts w:ascii="仿宋_GB2312" w:eastAsia="仿宋_GB2312"/>
          <w:bCs/>
          <w:sz w:val="28"/>
          <w:szCs w:val="28"/>
        </w:rPr>
        <w:t>总体建设目标</w:t>
      </w:r>
      <w:r>
        <w:rPr>
          <w:rFonts w:ascii="仿宋_GB2312" w:eastAsia="仿宋_GB2312" w:hint="eastAsia"/>
          <w:bCs/>
          <w:sz w:val="28"/>
          <w:szCs w:val="28"/>
        </w:rPr>
        <w:t>和重点</w:t>
      </w:r>
      <w:r>
        <w:rPr>
          <w:rFonts w:ascii="仿宋_GB2312" w:eastAsia="仿宋_GB2312"/>
          <w:bCs/>
          <w:sz w:val="28"/>
          <w:szCs w:val="28"/>
        </w:rPr>
        <w:t>建设内容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>
        <w:rPr>
          <w:rFonts w:ascii="仿宋_GB2312" w:eastAsia="仿宋_GB2312"/>
          <w:bCs/>
          <w:sz w:val="28"/>
          <w:szCs w:val="28"/>
        </w:rPr>
        <w:t>并</w:t>
      </w:r>
      <w:r>
        <w:rPr>
          <w:rFonts w:ascii="仿宋_GB2312" w:eastAsia="仿宋_GB2312" w:hint="eastAsia"/>
          <w:bCs/>
          <w:sz w:val="28"/>
          <w:szCs w:val="28"/>
        </w:rPr>
        <w:t>填写预期</w:t>
      </w:r>
      <w:r>
        <w:rPr>
          <w:rFonts w:ascii="仿宋_GB2312" w:eastAsia="仿宋_GB2312"/>
          <w:bCs/>
          <w:sz w:val="28"/>
          <w:szCs w:val="28"/>
        </w:rPr>
        <w:t>成效</w:t>
      </w:r>
      <w:r>
        <w:rPr>
          <w:rFonts w:ascii="仿宋_GB2312" w:eastAsia="仿宋_GB2312" w:hint="eastAsia"/>
          <w:bCs/>
          <w:sz w:val="28"/>
          <w:szCs w:val="28"/>
        </w:rPr>
        <w:t>，制定明确的年度</w:t>
      </w:r>
      <w:r>
        <w:rPr>
          <w:rFonts w:ascii="仿宋_GB2312" w:eastAsia="仿宋_GB2312"/>
          <w:bCs/>
          <w:sz w:val="28"/>
          <w:szCs w:val="28"/>
        </w:rPr>
        <w:t>绩效</w:t>
      </w:r>
      <w:r>
        <w:rPr>
          <w:rFonts w:ascii="仿宋_GB2312" w:eastAsia="仿宋_GB2312" w:hint="eastAsia"/>
          <w:bCs/>
          <w:sz w:val="28"/>
          <w:szCs w:val="28"/>
        </w:rPr>
        <w:t>目标</w:t>
      </w:r>
      <w:r>
        <w:rPr>
          <w:rFonts w:ascii="仿宋_GB2312" w:eastAsia="仿宋_GB2312"/>
          <w:bCs/>
          <w:sz w:val="28"/>
          <w:szCs w:val="28"/>
        </w:rPr>
        <w:t>。</w:t>
      </w:r>
    </w:p>
    <w:p w:rsidR="00BF770C" w:rsidRDefault="00BF770C" w:rsidP="00BF770C">
      <w:pPr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bCs/>
          <w:sz w:val="28"/>
          <w:szCs w:val="28"/>
        </w:rPr>
        <w:t>支出预算应</w:t>
      </w:r>
      <w:r w:rsidRPr="007E6628">
        <w:rPr>
          <w:rFonts w:ascii="仿宋_GB2312" w:eastAsia="仿宋_GB2312" w:hint="eastAsia"/>
          <w:bCs/>
          <w:sz w:val="28"/>
          <w:szCs w:val="28"/>
        </w:rPr>
        <w:t>尽可能详细</w:t>
      </w:r>
      <w:r>
        <w:rPr>
          <w:rFonts w:ascii="仿宋_GB2312" w:eastAsia="仿宋_GB2312" w:hint="eastAsia"/>
          <w:bCs/>
          <w:sz w:val="28"/>
          <w:szCs w:val="28"/>
        </w:rPr>
        <w:t>，应在各</w:t>
      </w:r>
      <w:r>
        <w:rPr>
          <w:rFonts w:ascii="仿宋_GB2312" w:eastAsia="仿宋_GB2312"/>
          <w:bCs/>
          <w:sz w:val="28"/>
          <w:szCs w:val="28"/>
        </w:rPr>
        <w:t>支出项目规定的开支</w:t>
      </w:r>
      <w:r>
        <w:rPr>
          <w:rFonts w:ascii="仿宋_GB2312" w:eastAsia="仿宋_GB2312" w:hint="eastAsia"/>
          <w:bCs/>
          <w:sz w:val="28"/>
          <w:szCs w:val="28"/>
        </w:rPr>
        <w:t>范围内制定</w:t>
      </w:r>
      <w:r>
        <w:rPr>
          <w:rFonts w:ascii="仿宋_GB2312" w:eastAsia="仿宋_GB2312"/>
          <w:bCs/>
          <w:sz w:val="28"/>
          <w:szCs w:val="28"/>
        </w:rPr>
        <w:t>计划，</w:t>
      </w:r>
      <w:r>
        <w:rPr>
          <w:rFonts w:ascii="仿宋_GB2312" w:eastAsia="仿宋_GB2312" w:hint="eastAsia"/>
          <w:bCs/>
          <w:sz w:val="28"/>
          <w:szCs w:val="28"/>
        </w:rPr>
        <w:t>并</w:t>
      </w:r>
      <w:r>
        <w:rPr>
          <w:rFonts w:ascii="仿宋_GB2312" w:eastAsia="仿宋_GB2312"/>
          <w:bCs/>
          <w:sz w:val="28"/>
          <w:szCs w:val="28"/>
        </w:rPr>
        <w:t>根据项目建设实际，</w:t>
      </w:r>
      <w:r>
        <w:rPr>
          <w:rFonts w:ascii="仿宋_GB2312" w:eastAsia="仿宋_GB2312" w:hint="eastAsia"/>
          <w:bCs/>
          <w:sz w:val="28"/>
          <w:szCs w:val="28"/>
        </w:rPr>
        <w:t>说明支出的</w:t>
      </w:r>
      <w:r>
        <w:rPr>
          <w:rFonts w:ascii="仿宋_GB2312" w:eastAsia="仿宋_GB2312"/>
          <w:bCs/>
          <w:sz w:val="28"/>
          <w:szCs w:val="28"/>
        </w:rPr>
        <w:t>具体内容和测算依据，</w:t>
      </w:r>
      <w:r>
        <w:rPr>
          <w:rFonts w:ascii="仿宋_GB2312" w:eastAsia="仿宋_GB2312" w:hint="eastAsia"/>
          <w:sz w:val="28"/>
        </w:rPr>
        <w:t>明确开支的具体人、事、物等</w:t>
      </w:r>
      <w:r w:rsidRPr="007E6628">
        <w:rPr>
          <w:rFonts w:ascii="仿宋_GB2312" w:eastAsia="仿宋_GB2312" w:hint="eastAsia"/>
          <w:bCs/>
          <w:sz w:val="28"/>
          <w:szCs w:val="28"/>
        </w:rPr>
        <w:t>。</w:t>
      </w:r>
    </w:p>
    <w:p w:rsidR="00BF770C" w:rsidRDefault="00BF770C" w:rsidP="00BF770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18283A"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预算内容</w:t>
      </w:r>
      <w:r>
        <w:rPr>
          <w:rFonts w:ascii="仿宋_GB2312" w:eastAsia="仿宋_GB2312"/>
          <w:sz w:val="28"/>
          <w:szCs w:val="28"/>
        </w:rPr>
        <w:t>要</w:t>
      </w:r>
      <w:r>
        <w:rPr>
          <w:rFonts w:ascii="仿宋_GB2312" w:eastAsia="仿宋_GB2312" w:hint="eastAsia"/>
          <w:sz w:val="28"/>
          <w:szCs w:val="28"/>
        </w:rPr>
        <w:t>符合国家</w:t>
      </w:r>
      <w:r>
        <w:rPr>
          <w:rFonts w:ascii="仿宋_GB2312" w:eastAsia="仿宋_GB2312"/>
          <w:sz w:val="28"/>
          <w:szCs w:val="28"/>
        </w:rPr>
        <w:t>、学校</w:t>
      </w:r>
      <w:r>
        <w:rPr>
          <w:rFonts w:ascii="仿宋_GB2312" w:eastAsia="仿宋_GB2312" w:hint="eastAsia"/>
          <w:sz w:val="28"/>
          <w:szCs w:val="28"/>
        </w:rPr>
        <w:t>相关</w:t>
      </w:r>
      <w:bookmarkStart w:id="1" w:name="OLE_LINK1"/>
      <w:bookmarkStart w:id="2" w:name="OLE_LINK2"/>
      <w:r>
        <w:rPr>
          <w:rFonts w:ascii="仿宋_GB2312" w:eastAsia="仿宋_GB2312" w:hint="eastAsia"/>
          <w:sz w:val="28"/>
          <w:szCs w:val="28"/>
        </w:rPr>
        <w:t>专项</w:t>
      </w:r>
      <w:r>
        <w:rPr>
          <w:rFonts w:ascii="仿宋_GB2312" w:eastAsia="仿宋_GB2312"/>
          <w:sz w:val="28"/>
          <w:szCs w:val="28"/>
        </w:rPr>
        <w:t>资金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管理要求</w:t>
      </w:r>
      <w:bookmarkEnd w:id="1"/>
      <w:bookmarkEnd w:id="2"/>
      <w:r>
        <w:rPr>
          <w:rFonts w:ascii="仿宋_GB2312" w:eastAsia="仿宋_GB2312" w:hint="eastAsia"/>
          <w:sz w:val="28"/>
          <w:szCs w:val="28"/>
        </w:rPr>
        <w:t>，相关支出标准</w:t>
      </w:r>
      <w:r>
        <w:rPr>
          <w:rFonts w:ascii="仿宋_GB2312" w:eastAsia="仿宋_GB2312"/>
          <w:sz w:val="28"/>
          <w:szCs w:val="28"/>
        </w:rPr>
        <w:t>国家</w:t>
      </w:r>
      <w:r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学校有明确规定的</w:t>
      </w:r>
      <w:r>
        <w:rPr>
          <w:rFonts w:ascii="仿宋_GB2312" w:eastAsia="仿宋_GB2312" w:hint="eastAsia"/>
          <w:sz w:val="28"/>
          <w:szCs w:val="28"/>
        </w:rPr>
        <w:t>，应</w:t>
      </w:r>
      <w:r>
        <w:rPr>
          <w:rFonts w:ascii="仿宋_GB2312" w:eastAsia="仿宋_GB2312"/>
          <w:sz w:val="28"/>
          <w:szCs w:val="28"/>
        </w:rPr>
        <w:t>严格按照规定执行。没有明确规定的，由</w:t>
      </w:r>
      <w:r>
        <w:rPr>
          <w:rFonts w:ascii="仿宋_GB2312" w:eastAsia="仿宋_GB2312" w:hint="eastAsia"/>
          <w:sz w:val="28"/>
          <w:szCs w:val="28"/>
        </w:rPr>
        <w:t>各单位</w:t>
      </w:r>
      <w:r>
        <w:rPr>
          <w:rFonts w:ascii="仿宋_GB2312" w:eastAsia="仿宋_GB2312"/>
          <w:sz w:val="28"/>
          <w:szCs w:val="28"/>
        </w:rPr>
        <w:t>结合实际情况，按照勤俭节约、实事求是的原则确定。</w:t>
      </w:r>
    </w:p>
    <w:p w:rsidR="00BF770C" w:rsidRDefault="00BF770C" w:rsidP="00BF770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4.项目负责人</w:t>
      </w:r>
      <w:r>
        <w:rPr>
          <w:rFonts w:ascii="仿宋_GB2312" w:eastAsia="仿宋_GB2312"/>
          <w:sz w:val="28"/>
          <w:szCs w:val="28"/>
        </w:rPr>
        <w:t>和责任单位</w:t>
      </w:r>
      <w:r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/>
          <w:sz w:val="28"/>
          <w:szCs w:val="28"/>
        </w:rPr>
        <w:t>签署</w:t>
      </w:r>
      <w:r w:rsidRPr="0036099B">
        <w:rPr>
          <w:rFonts w:ascii="仿宋_GB2312" w:eastAsia="仿宋_GB2312" w:hint="eastAsia"/>
          <w:sz w:val="28"/>
          <w:szCs w:val="28"/>
        </w:rPr>
        <w:t>资金使用承诺书</w:t>
      </w:r>
      <w:r>
        <w:rPr>
          <w:rFonts w:ascii="仿宋_GB2312" w:eastAsia="仿宋_GB2312" w:hint="eastAsia"/>
          <w:sz w:val="28"/>
          <w:szCs w:val="28"/>
        </w:rPr>
        <w:t>，承诺</w:t>
      </w:r>
      <w:r w:rsidRPr="002D646B">
        <w:rPr>
          <w:rFonts w:ascii="仿宋_GB2312" w:eastAsia="仿宋_GB2312" w:hint="eastAsia"/>
          <w:sz w:val="28"/>
          <w:szCs w:val="28"/>
        </w:rPr>
        <w:t>严格执行国家法律法规和学校相关财务规章制度，</w:t>
      </w:r>
      <w:r>
        <w:rPr>
          <w:rFonts w:ascii="仿宋_GB2312" w:eastAsia="仿宋_GB2312" w:hint="eastAsia"/>
          <w:sz w:val="28"/>
          <w:szCs w:val="28"/>
        </w:rPr>
        <w:t>并</w:t>
      </w:r>
      <w:r>
        <w:rPr>
          <w:rFonts w:ascii="仿宋_GB2312" w:eastAsia="仿宋_GB2312"/>
          <w:sz w:val="28"/>
          <w:szCs w:val="28"/>
        </w:rPr>
        <w:t>按照</w:t>
      </w:r>
      <w:r w:rsidRPr="002D646B">
        <w:rPr>
          <w:rFonts w:ascii="仿宋_GB2312" w:eastAsia="仿宋_GB2312" w:hint="eastAsia"/>
          <w:sz w:val="28"/>
          <w:szCs w:val="28"/>
        </w:rPr>
        <w:t>国家和学校规定的进度合理安排</w:t>
      </w:r>
      <w:r>
        <w:rPr>
          <w:rFonts w:ascii="仿宋_GB2312" w:eastAsia="仿宋_GB2312" w:hint="eastAsia"/>
          <w:sz w:val="28"/>
          <w:szCs w:val="28"/>
        </w:rPr>
        <w:t>和</w:t>
      </w:r>
      <w:r w:rsidRPr="002D646B"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 w:hint="eastAsia"/>
          <w:sz w:val="28"/>
          <w:szCs w:val="28"/>
        </w:rPr>
        <w:t>经费。</w:t>
      </w:r>
    </w:p>
    <w:p w:rsidR="00BF770C" w:rsidRPr="0036099B" w:rsidRDefault="00BF770C" w:rsidP="009B048E">
      <w:pPr>
        <w:ind w:firstLine="564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szCs w:val="28"/>
        </w:rPr>
        <w:t>5</w:t>
      </w:r>
      <w:r w:rsidRPr="003D7268">
        <w:rPr>
          <w:rFonts w:ascii="仿宋_GB2312" w:eastAsia="仿宋_GB2312" w:hint="eastAsia"/>
          <w:sz w:val="28"/>
          <w:szCs w:val="28"/>
        </w:rPr>
        <w:t>.</w:t>
      </w:r>
      <w:r w:rsidRPr="0036099B">
        <w:rPr>
          <w:rFonts w:ascii="仿宋_GB2312" w:eastAsia="仿宋_GB2312"/>
          <w:sz w:val="28"/>
        </w:rPr>
        <w:t>执行计划</w:t>
      </w:r>
      <w:r>
        <w:rPr>
          <w:rFonts w:ascii="仿宋_GB2312" w:eastAsia="仿宋_GB2312" w:hint="eastAsia"/>
          <w:sz w:val="28"/>
        </w:rPr>
        <w:t>的编制应</w:t>
      </w:r>
      <w:r w:rsidRPr="0036099B">
        <w:rPr>
          <w:rFonts w:ascii="仿宋_GB2312" w:eastAsia="仿宋_GB2312"/>
          <w:sz w:val="28"/>
        </w:rPr>
        <w:t>遵循</w:t>
      </w:r>
      <w:r w:rsidRPr="0036099B">
        <w:rPr>
          <w:rFonts w:ascii="仿宋_GB2312" w:eastAsia="仿宋_GB2312" w:hint="eastAsia"/>
          <w:sz w:val="28"/>
        </w:rPr>
        <w:t>重大</w:t>
      </w:r>
      <w:r w:rsidRPr="0036099B">
        <w:rPr>
          <w:rFonts w:ascii="仿宋_GB2312" w:eastAsia="仿宋_GB2312"/>
          <w:sz w:val="28"/>
        </w:rPr>
        <w:t>事项</w:t>
      </w:r>
      <w:r w:rsidRPr="0036099B">
        <w:rPr>
          <w:rFonts w:ascii="仿宋_GB2312" w:eastAsia="仿宋_GB2312" w:hint="eastAsia"/>
          <w:sz w:val="28"/>
        </w:rPr>
        <w:t>及</w:t>
      </w:r>
      <w:r>
        <w:rPr>
          <w:rFonts w:ascii="仿宋_GB2312" w:eastAsia="仿宋_GB2312"/>
          <w:sz w:val="28"/>
        </w:rPr>
        <w:t>学术事务的决策程序</w:t>
      </w:r>
      <w:r w:rsidRPr="0036099B">
        <w:rPr>
          <w:rFonts w:ascii="仿宋_GB2312" w:eastAsia="仿宋_GB2312" w:hint="eastAsia"/>
          <w:sz w:val="28"/>
        </w:rPr>
        <w:t>。执行计划一经批准，必须严格执行，一般不作调整</w:t>
      </w:r>
      <w:r w:rsidRPr="0036099B">
        <w:rPr>
          <w:rFonts w:ascii="仿宋_GB2312" w:eastAsia="仿宋_GB2312"/>
          <w:sz w:val="28"/>
        </w:rPr>
        <w:t>。</w:t>
      </w:r>
    </w:p>
    <w:p w:rsidR="00BF770C" w:rsidRDefault="00BF770C"/>
    <w:p w:rsidR="00BF770C" w:rsidRDefault="00BF770C"/>
    <w:p w:rsidR="00BF770C" w:rsidRDefault="00BF770C"/>
    <w:p w:rsidR="009B048E" w:rsidRDefault="009B048E"/>
    <w:p w:rsidR="009B048E" w:rsidRDefault="009B048E"/>
    <w:p w:rsidR="009B048E" w:rsidRDefault="009B048E"/>
    <w:p w:rsidR="009B048E" w:rsidRDefault="009B048E"/>
    <w:p w:rsidR="009B048E" w:rsidRDefault="009B048E"/>
    <w:p w:rsidR="009B048E" w:rsidRDefault="009B048E"/>
    <w:p w:rsidR="00A123C3" w:rsidRDefault="00A123C3" w:rsidP="00BF770C">
      <w:pPr>
        <w:jc w:val="center"/>
      </w:pPr>
    </w:p>
    <w:p w:rsidR="00A123C3" w:rsidRDefault="00A123C3" w:rsidP="00BF770C">
      <w:pPr>
        <w:jc w:val="center"/>
      </w:pPr>
    </w:p>
    <w:p w:rsidR="00A123C3" w:rsidRDefault="00A123C3" w:rsidP="00BF770C">
      <w:pPr>
        <w:jc w:val="center"/>
      </w:pPr>
    </w:p>
    <w:p w:rsidR="00BF770C" w:rsidRPr="001524C3" w:rsidRDefault="00BF770C" w:rsidP="00BF770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项目建设基本情况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7951"/>
      </w:tblGrid>
      <w:tr w:rsidR="00BF770C" w:rsidTr="00A123C3">
        <w:trPr>
          <w:trHeight w:val="248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C" w:rsidRPr="00AF7357" w:rsidRDefault="00BF770C" w:rsidP="008F0D48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F7357">
              <w:rPr>
                <w:rFonts w:hint="eastAsia"/>
                <w:b/>
                <w:sz w:val="28"/>
                <w:szCs w:val="28"/>
              </w:rPr>
              <w:t>总体目标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C" w:rsidRPr="0072357C" w:rsidRDefault="00BF770C" w:rsidP="008F0D48">
            <w:pPr>
              <w:spacing w:line="400" w:lineRule="exact"/>
              <w:rPr>
                <w:szCs w:val="21"/>
              </w:rPr>
            </w:pPr>
          </w:p>
        </w:tc>
      </w:tr>
      <w:tr w:rsidR="00BF770C" w:rsidTr="00A123C3">
        <w:trPr>
          <w:trHeight w:val="381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C" w:rsidRPr="00AF7357" w:rsidRDefault="00BF770C" w:rsidP="008F0D48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F7357">
              <w:rPr>
                <w:rFonts w:hint="eastAsia"/>
                <w:b/>
                <w:sz w:val="28"/>
                <w:szCs w:val="28"/>
              </w:rPr>
              <w:t>主要建设内容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C" w:rsidRPr="0072357C" w:rsidRDefault="00BF770C" w:rsidP="008F0D48">
            <w:pPr>
              <w:spacing w:line="400" w:lineRule="exact"/>
              <w:rPr>
                <w:szCs w:val="21"/>
              </w:rPr>
            </w:pPr>
          </w:p>
        </w:tc>
      </w:tr>
      <w:tr w:rsidR="00BF770C" w:rsidTr="00A123C3">
        <w:trPr>
          <w:trHeight w:val="28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C" w:rsidRPr="00AF7357" w:rsidRDefault="00BF770C" w:rsidP="008F0D48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F7357">
              <w:rPr>
                <w:rFonts w:hint="eastAsia"/>
                <w:b/>
                <w:sz w:val="28"/>
                <w:szCs w:val="28"/>
              </w:rPr>
              <w:t>预期</w:t>
            </w:r>
            <w:r w:rsidRPr="00AF7357">
              <w:rPr>
                <w:b/>
                <w:sz w:val="28"/>
                <w:szCs w:val="28"/>
              </w:rPr>
              <w:t>成效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C" w:rsidRPr="0072357C" w:rsidRDefault="00BF770C" w:rsidP="008F0D48">
            <w:pPr>
              <w:spacing w:line="500" w:lineRule="exact"/>
              <w:rPr>
                <w:szCs w:val="21"/>
              </w:rPr>
            </w:pPr>
          </w:p>
        </w:tc>
      </w:tr>
      <w:tr w:rsidR="00A123C3" w:rsidTr="00A123C3">
        <w:trPr>
          <w:trHeight w:val="381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C3" w:rsidRPr="00AF7357" w:rsidRDefault="00A123C3" w:rsidP="008F0D48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核心</w:t>
            </w:r>
            <w:r>
              <w:rPr>
                <w:b/>
                <w:sz w:val="28"/>
                <w:szCs w:val="28"/>
              </w:rPr>
              <w:t>绩效指标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C3" w:rsidRPr="0072357C" w:rsidRDefault="00A123C3" w:rsidP="008F0D48">
            <w:pPr>
              <w:spacing w:line="500" w:lineRule="exact"/>
              <w:rPr>
                <w:szCs w:val="21"/>
              </w:rPr>
            </w:pPr>
          </w:p>
        </w:tc>
      </w:tr>
    </w:tbl>
    <w:p w:rsidR="009B048E" w:rsidRPr="001524C3" w:rsidRDefault="009B048E" w:rsidP="00A123C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项目</w:t>
      </w:r>
      <w:r w:rsidRPr="00AF7357">
        <w:rPr>
          <w:b/>
          <w:sz w:val="36"/>
          <w:szCs w:val="36"/>
        </w:rPr>
        <w:t>支出</w:t>
      </w:r>
      <w:r w:rsidRPr="00AF7357">
        <w:rPr>
          <w:rFonts w:hint="eastAsia"/>
          <w:b/>
          <w:sz w:val="36"/>
          <w:szCs w:val="36"/>
        </w:rPr>
        <w:t>预算</w:t>
      </w:r>
      <w:r w:rsidRPr="00AF7357">
        <w:rPr>
          <w:b/>
          <w:sz w:val="36"/>
          <w:szCs w:val="36"/>
        </w:rPr>
        <w:t>明细表</w:t>
      </w:r>
    </w:p>
    <w:tbl>
      <w:tblPr>
        <w:tblpPr w:leftFromText="180" w:rightFromText="180" w:vertAnchor="text" w:horzAnchor="margin" w:tblpXSpec="center" w:tblpY="254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5528"/>
        <w:gridCol w:w="1710"/>
      </w:tblGrid>
      <w:tr w:rsidR="009B048E" w:rsidRPr="0055623E" w:rsidTr="008F0D48">
        <w:trPr>
          <w:trHeight w:val="420"/>
        </w:trPr>
        <w:tc>
          <w:tcPr>
            <w:tcW w:w="2235" w:type="dxa"/>
            <w:gridSpan w:val="2"/>
            <w:vAlign w:val="center"/>
          </w:tcPr>
          <w:p w:rsidR="009B048E" w:rsidRDefault="009B048E" w:rsidP="008F0D48">
            <w:pPr>
              <w:pStyle w:val="a4"/>
              <w:jc w:val="center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B048E" w:rsidRPr="00A123C3" w:rsidRDefault="009B048E" w:rsidP="00A123C3">
            <w:pPr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:rsidR="009B048E" w:rsidRDefault="009B048E" w:rsidP="008F0D48">
            <w:pPr>
              <w:jc w:val="center"/>
              <w:rPr>
                <w:b/>
                <w:sz w:val="24"/>
              </w:rPr>
            </w:pPr>
          </w:p>
        </w:tc>
      </w:tr>
      <w:tr w:rsidR="0073073A" w:rsidRPr="0055623E" w:rsidTr="008F0D48">
        <w:trPr>
          <w:trHeight w:val="420"/>
        </w:trPr>
        <w:tc>
          <w:tcPr>
            <w:tcW w:w="2235" w:type="dxa"/>
            <w:gridSpan w:val="2"/>
            <w:vAlign w:val="center"/>
          </w:tcPr>
          <w:p w:rsidR="0073073A" w:rsidRDefault="0073073A" w:rsidP="0073073A">
            <w:pPr>
              <w:pStyle w:val="a4"/>
              <w:jc w:val="center"/>
            </w:pPr>
            <w:r w:rsidRPr="00455DB0">
              <w:rPr>
                <w:rFonts w:hint="eastAsia"/>
                <w:b/>
                <w:sz w:val="24"/>
              </w:rPr>
              <w:t>支出项目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A123C3" w:rsidRDefault="0073073A" w:rsidP="007307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具体内容及</w:t>
            </w:r>
            <w:r>
              <w:rPr>
                <w:b/>
                <w:sz w:val="24"/>
              </w:rPr>
              <w:t>测算依据</w:t>
            </w:r>
          </w:p>
        </w:tc>
        <w:tc>
          <w:tcPr>
            <w:tcW w:w="1710" w:type="dxa"/>
            <w:vAlign w:val="center"/>
          </w:tcPr>
          <w:p w:rsidR="0073073A" w:rsidRDefault="0073073A" w:rsidP="0073073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金额（万元）</w:t>
            </w:r>
          </w:p>
        </w:tc>
      </w:tr>
      <w:tr w:rsidR="0073073A" w:rsidRPr="009E5A08" w:rsidTr="008F0D48">
        <w:trPr>
          <w:trHeight w:val="487"/>
        </w:trPr>
        <w:tc>
          <w:tcPr>
            <w:tcW w:w="675" w:type="dxa"/>
            <w:vMerge w:val="restart"/>
          </w:tcPr>
          <w:p w:rsidR="0073073A" w:rsidRDefault="0073073A" w:rsidP="0073073A">
            <w:pPr>
              <w:pStyle w:val="a4"/>
              <w:spacing w:beforeLines="50" w:before="156"/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3073A" w:rsidRPr="0055623E" w:rsidRDefault="0073073A" w:rsidP="0073073A">
            <w:pPr>
              <w:pStyle w:val="a4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津贴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年薪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jc w:val="left"/>
              <w:rPr>
                <w:color w:val="767171"/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</w:t>
            </w:r>
            <w:r>
              <w:rPr>
                <w:rFonts w:hint="eastAsia"/>
                <w:color w:val="767171"/>
                <w:sz w:val="18"/>
              </w:rPr>
              <w:t>用于</w:t>
            </w:r>
            <w:r w:rsidRPr="002D646B">
              <w:rPr>
                <w:rFonts w:hint="eastAsia"/>
                <w:color w:val="767171"/>
                <w:sz w:val="18"/>
              </w:rPr>
              <w:t>引进</w:t>
            </w:r>
            <w:r>
              <w:rPr>
                <w:color w:val="767171"/>
                <w:sz w:val="18"/>
              </w:rPr>
              <w:t>、聘任</w:t>
            </w:r>
            <w:r>
              <w:rPr>
                <w:rFonts w:hint="eastAsia"/>
                <w:color w:val="767171"/>
                <w:sz w:val="18"/>
              </w:rPr>
              <w:t>人员</w:t>
            </w:r>
            <w:r w:rsidRPr="002D646B">
              <w:rPr>
                <w:color w:val="767171"/>
                <w:sz w:val="18"/>
              </w:rPr>
              <w:t>所发生的年薪、津贴等支出，</w:t>
            </w:r>
            <w:r w:rsidRPr="002D646B">
              <w:rPr>
                <w:rFonts w:hint="eastAsia"/>
                <w:color w:val="767171"/>
                <w:sz w:val="18"/>
              </w:rPr>
              <w:t>应注明</w:t>
            </w:r>
            <w:r w:rsidRPr="002D646B">
              <w:rPr>
                <w:color w:val="767171"/>
                <w:sz w:val="18"/>
              </w:rPr>
              <w:t>相应</w:t>
            </w:r>
            <w:r w:rsidRPr="002D646B">
              <w:rPr>
                <w:rFonts w:hint="eastAsia"/>
                <w:color w:val="767171"/>
                <w:sz w:val="18"/>
              </w:rPr>
              <w:t>人员的</w:t>
            </w:r>
            <w:r w:rsidRPr="002D646B">
              <w:rPr>
                <w:color w:val="767171"/>
                <w:sz w:val="18"/>
              </w:rPr>
              <w:t>姓名、聘任年份</w:t>
            </w:r>
            <w:r w:rsidRPr="002D646B">
              <w:rPr>
                <w:rFonts w:hint="eastAsia"/>
                <w:color w:val="767171"/>
                <w:sz w:val="18"/>
              </w:rPr>
              <w:t>及</w:t>
            </w:r>
            <w:r w:rsidRPr="002D646B">
              <w:rPr>
                <w:color w:val="767171"/>
                <w:sz w:val="18"/>
              </w:rPr>
              <w:t>类别</w:t>
            </w:r>
            <w:r w:rsidRPr="002D646B">
              <w:rPr>
                <w:rFonts w:hint="eastAsia"/>
                <w:color w:val="767171"/>
                <w:sz w:val="18"/>
              </w:rPr>
              <w:t>）</w:t>
            </w:r>
          </w:p>
        </w:tc>
        <w:tc>
          <w:tcPr>
            <w:tcW w:w="1710" w:type="dxa"/>
          </w:tcPr>
          <w:p w:rsidR="0073073A" w:rsidRDefault="0073073A" w:rsidP="0073073A">
            <w:pPr>
              <w:spacing w:line="240" w:lineRule="exact"/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422"/>
        </w:trPr>
        <w:tc>
          <w:tcPr>
            <w:tcW w:w="675" w:type="dxa"/>
            <w:vMerge/>
          </w:tcPr>
          <w:p w:rsidR="0073073A" w:rsidRDefault="0073073A" w:rsidP="0073073A">
            <w:pPr>
              <w:pStyle w:val="a4"/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jc w:val="left"/>
              <w:rPr>
                <w:color w:val="767171"/>
                <w:sz w:val="18"/>
              </w:rPr>
            </w:pPr>
          </w:p>
        </w:tc>
        <w:tc>
          <w:tcPr>
            <w:tcW w:w="1710" w:type="dxa"/>
          </w:tcPr>
          <w:p w:rsidR="0073073A" w:rsidRDefault="0073073A" w:rsidP="0073073A">
            <w:pPr>
              <w:spacing w:line="240" w:lineRule="exact"/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416"/>
        </w:trPr>
        <w:tc>
          <w:tcPr>
            <w:tcW w:w="675" w:type="dxa"/>
            <w:vMerge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安家费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jc w:val="left"/>
              <w:rPr>
                <w:color w:val="767171"/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（用于培养</w:t>
            </w:r>
            <w:r w:rsidRPr="002D646B">
              <w:rPr>
                <w:color w:val="767171"/>
                <w:sz w:val="18"/>
              </w:rPr>
              <w:t>、</w:t>
            </w:r>
            <w:r w:rsidRPr="002D646B">
              <w:rPr>
                <w:rFonts w:hint="eastAsia"/>
                <w:color w:val="767171"/>
                <w:sz w:val="18"/>
              </w:rPr>
              <w:t>引进</w:t>
            </w:r>
            <w:r w:rsidRPr="002D646B">
              <w:rPr>
                <w:color w:val="767171"/>
                <w:sz w:val="18"/>
              </w:rPr>
              <w:t>、聘任高层次人才所发生的</w:t>
            </w:r>
            <w:r w:rsidRPr="002D646B">
              <w:rPr>
                <w:rFonts w:hint="eastAsia"/>
                <w:color w:val="767171"/>
                <w:sz w:val="18"/>
              </w:rPr>
              <w:t>安家费</w:t>
            </w:r>
            <w:r w:rsidRPr="002D646B">
              <w:rPr>
                <w:color w:val="767171"/>
                <w:sz w:val="18"/>
              </w:rPr>
              <w:t>，</w:t>
            </w:r>
            <w:r w:rsidRPr="002D646B">
              <w:rPr>
                <w:rFonts w:hint="eastAsia"/>
                <w:color w:val="767171"/>
                <w:sz w:val="18"/>
              </w:rPr>
              <w:t>应注明</w:t>
            </w:r>
            <w:r w:rsidRPr="002D646B">
              <w:rPr>
                <w:color w:val="767171"/>
                <w:sz w:val="18"/>
              </w:rPr>
              <w:t>相应</w:t>
            </w:r>
            <w:r w:rsidRPr="002D646B">
              <w:rPr>
                <w:rFonts w:hint="eastAsia"/>
                <w:color w:val="767171"/>
                <w:sz w:val="18"/>
              </w:rPr>
              <w:t>人员的</w:t>
            </w:r>
            <w:r w:rsidRPr="002D646B">
              <w:rPr>
                <w:color w:val="767171"/>
                <w:sz w:val="18"/>
              </w:rPr>
              <w:t>姓名、聘任年份及类别</w:t>
            </w:r>
            <w:r w:rsidRPr="002D646B">
              <w:rPr>
                <w:rFonts w:hint="eastAsia"/>
                <w:color w:val="767171"/>
                <w:sz w:val="18"/>
              </w:rPr>
              <w:t>）</w:t>
            </w:r>
          </w:p>
        </w:tc>
        <w:tc>
          <w:tcPr>
            <w:tcW w:w="1710" w:type="dxa"/>
          </w:tcPr>
          <w:p w:rsidR="0073073A" w:rsidRDefault="0073073A" w:rsidP="0073073A">
            <w:pPr>
              <w:spacing w:line="240" w:lineRule="exact"/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490"/>
        </w:trPr>
        <w:tc>
          <w:tcPr>
            <w:tcW w:w="675" w:type="dxa"/>
            <w:vMerge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jc w:val="left"/>
              <w:rPr>
                <w:color w:val="767171"/>
                <w:sz w:val="18"/>
              </w:rPr>
            </w:pPr>
          </w:p>
        </w:tc>
        <w:tc>
          <w:tcPr>
            <w:tcW w:w="1710" w:type="dxa"/>
          </w:tcPr>
          <w:p w:rsidR="0073073A" w:rsidRDefault="0073073A" w:rsidP="0073073A">
            <w:pPr>
              <w:spacing w:line="240" w:lineRule="exact"/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 w:val="restart"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  <w:p w:rsidR="0073073A" w:rsidRDefault="0073073A" w:rsidP="0073073A">
            <w:pPr>
              <w:pStyle w:val="a4"/>
              <w:rPr>
                <w:b/>
                <w:sz w:val="24"/>
              </w:rPr>
            </w:pPr>
          </w:p>
          <w:p w:rsidR="0073073A" w:rsidRDefault="0073073A" w:rsidP="0073073A">
            <w:pPr>
              <w:pStyle w:val="a4"/>
              <w:rPr>
                <w:b/>
                <w:sz w:val="24"/>
              </w:rPr>
            </w:pPr>
          </w:p>
          <w:p w:rsidR="0073073A" w:rsidRDefault="0073073A" w:rsidP="0073073A">
            <w:pPr>
              <w:pStyle w:val="a4"/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 w:rsidR="0073073A" w:rsidRDefault="0073073A" w:rsidP="0073073A">
            <w:pPr>
              <w:pStyle w:val="a4"/>
              <w:rPr>
                <w:b/>
                <w:sz w:val="24"/>
              </w:rPr>
            </w:pP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务</w:t>
            </w: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3073A" w:rsidRPr="009F4F66" w:rsidRDefault="0073073A" w:rsidP="0073073A">
            <w:pPr>
              <w:pStyle w:val="a4"/>
              <w:jc w:val="center"/>
              <w:rPr>
                <w:color w:val="767171"/>
                <w:sz w:val="18"/>
                <w:szCs w:val="16"/>
              </w:rPr>
            </w:pPr>
            <w:r>
              <w:rPr>
                <w:rFonts w:hint="eastAsia"/>
                <w:b/>
                <w:sz w:val="24"/>
              </w:rPr>
              <w:t>科研启动费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jc w:val="left"/>
              <w:rPr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</w:t>
            </w:r>
            <w:r w:rsidRPr="002D646B">
              <w:rPr>
                <w:color w:val="767171"/>
                <w:sz w:val="18"/>
              </w:rPr>
              <w:t>列出</w:t>
            </w:r>
            <w:r w:rsidRPr="002D646B">
              <w:rPr>
                <w:rFonts w:hint="eastAsia"/>
                <w:color w:val="767171"/>
                <w:sz w:val="18"/>
              </w:rPr>
              <w:t>资助</w:t>
            </w:r>
            <w:r w:rsidRPr="002D646B">
              <w:rPr>
                <w:color w:val="767171"/>
                <w:sz w:val="18"/>
              </w:rPr>
              <w:t>人员</w:t>
            </w:r>
            <w:r w:rsidRPr="002D646B">
              <w:rPr>
                <w:rFonts w:hint="eastAsia"/>
                <w:color w:val="767171"/>
                <w:sz w:val="18"/>
              </w:rPr>
              <w:t>的</w:t>
            </w:r>
            <w:r w:rsidRPr="002D646B">
              <w:rPr>
                <w:color w:val="767171"/>
                <w:sz w:val="18"/>
              </w:rPr>
              <w:t>姓名、聘任年份及类别</w:t>
            </w:r>
            <w:r w:rsidRPr="002D646B">
              <w:rPr>
                <w:rFonts w:hint="eastAsia"/>
                <w:color w:val="767171"/>
                <w:sz w:val="18"/>
              </w:rPr>
              <w:t>，并</w:t>
            </w:r>
            <w:r>
              <w:rPr>
                <w:rFonts w:hint="eastAsia"/>
                <w:color w:val="767171"/>
                <w:sz w:val="18"/>
              </w:rPr>
              <w:t>由</w:t>
            </w:r>
            <w:r>
              <w:rPr>
                <w:color w:val="767171"/>
                <w:sz w:val="18"/>
              </w:rPr>
              <w:t>本人</w:t>
            </w:r>
            <w:r>
              <w:rPr>
                <w:rFonts w:hint="eastAsia"/>
                <w:color w:val="767171"/>
                <w:sz w:val="18"/>
              </w:rPr>
              <w:t>提出</w:t>
            </w:r>
            <w:r w:rsidRPr="002D646B">
              <w:rPr>
                <w:color w:val="767171"/>
                <w:sz w:val="18"/>
              </w:rPr>
              <w:t>详细支出计划</w:t>
            </w:r>
            <w:r w:rsidRPr="002D646B">
              <w:rPr>
                <w:rFonts w:hint="eastAsia"/>
                <w:color w:val="767171"/>
                <w:sz w:val="18"/>
              </w:rPr>
              <w:t>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073A" w:rsidRDefault="0073073A" w:rsidP="0073073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0"/>
              </w:rPr>
            </w:pPr>
          </w:p>
        </w:tc>
      </w:tr>
      <w:tr w:rsidR="0073073A" w:rsidRPr="009E5A08" w:rsidTr="008F0D48">
        <w:trPr>
          <w:trHeight w:val="490"/>
        </w:trPr>
        <w:tc>
          <w:tcPr>
            <w:tcW w:w="675" w:type="dxa"/>
            <w:vMerge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jc w:val="left"/>
              <w:rPr>
                <w:color w:val="767171"/>
                <w:sz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3073A" w:rsidRDefault="0073073A" w:rsidP="0073073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/>
          </w:tcPr>
          <w:p w:rsidR="0073073A" w:rsidRPr="001026BB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073A" w:rsidRPr="0055623E" w:rsidRDefault="0073073A" w:rsidP="0073073A">
            <w:pPr>
              <w:pStyle w:val="a4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26BB">
              <w:rPr>
                <w:rFonts w:hint="eastAsia"/>
                <w:b/>
                <w:sz w:val="24"/>
              </w:rPr>
              <w:t>培训费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jc w:val="left"/>
              <w:rPr>
                <w:color w:val="767171"/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（在国</w:t>
            </w:r>
            <w:r>
              <w:rPr>
                <w:rFonts w:hint="eastAsia"/>
                <w:color w:val="767171"/>
                <w:sz w:val="18"/>
              </w:rPr>
              <w:t>/</w:t>
            </w:r>
            <w:r>
              <w:rPr>
                <w:rFonts w:hint="eastAsia"/>
                <w:color w:val="767171"/>
                <w:sz w:val="18"/>
              </w:rPr>
              <w:t>境</w:t>
            </w:r>
            <w:r w:rsidRPr="002D646B">
              <w:rPr>
                <w:rFonts w:hint="eastAsia"/>
                <w:color w:val="767171"/>
                <w:sz w:val="18"/>
              </w:rPr>
              <w:t>内培训期间发生的师资费、住宿费、伙食费、培训场地费、培训资料费、交通费等）</w:t>
            </w:r>
          </w:p>
        </w:tc>
        <w:tc>
          <w:tcPr>
            <w:tcW w:w="1710" w:type="dxa"/>
          </w:tcPr>
          <w:p w:rsidR="0073073A" w:rsidRPr="00CE420D" w:rsidRDefault="0073073A" w:rsidP="0073073A">
            <w:pPr>
              <w:spacing w:line="240" w:lineRule="exact"/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/>
          </w:tcPr>
          <w:p w:rsidR="0073073A" w:rsidRPr="001026BB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1026BB">
              <w:rPr>
                <w:rFonts w:hint="eastAsia"/>
                <w:b/>
                <w:sz w:val="24"/>
              </w:rPr>
              <w:t>差旅费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jc w:val="left"/>
              <w:rPr>
                <w:color w:val="767171"/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</w:t>
            </w:r>
            <w:r w:rsidRPr="002D646B">
              <w:rPr>
                <w:color w:val="767171"/>
                <w:sz w:val="18"/>
              </w:rPr>
              <w:t>学术交流活动</w:t>
            </w:r>
            <w:r>
              <w:rPr>
                <w:rFonts w:hint="eastAsia"/>
                <w:color w:val="767171"/>
                <w:sz w:val="18"/>
              </w:rPr>
              <w:t>国</w:t>
            </w:r>
            <w:r>
              <w:rPr>
                <w:rFonts w:hint="eastAsia"/>
                <w:color w:val="767171"/>
                <w:sz w:val="18"/>
              </w:rPr>
              <w:t>/</w:t>
            </w:r>
            <w:r>
              <w:rPr>
                <w:rFonts w:hint="eastAsia"/>
                <w:color w:val="767171"/>
                <w:sz w:val="18"/>
              </w:rPr>
              <w:t>境</w:t>
            </w:r>
            <w:r w:rsidRPr="002D646B">
              <w:rPr>
                <w:rFonts w:hint="eastAsia"/>
                <w:color w:val="767171"/>
                <w:sz w:val="18"/>
              </w:rPr>
              <w:t>内出差发生的城市间交通费、住宿费、伙食补助费和市内交通费）</w:t>
            </w:r>
          </w:p>
        </w:tc>
        <w:tc>
          <w:tcPr>
            <w:tcW w:w="1710" w:type="dxa"/>
          </w:tcPr>
          <w:p w:rsidR="0073073A" w:rsidRPr="00CE420D" w:rsidRDefault="0073073A" w:rsidP="0073073A">
            <w:pPr>
              <w:spacing w:line="240" w:lineRule="exact"/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073A" w:rsidRPr="001026BB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因公出国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境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费用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jc w:val="left"/>
              <w:rPr>
                <w:color w:val="767171"/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</w:t>
            </w:r>
            <w:r>
              <w:rPr>
                <w:rFonts w:hint="eastAsia"/>
                <w:color w:val="767171"/>
                <w:sz w:val="18"/>
              </w:rPr>
              <w:t>出国</w:t>
            </w:r>
            <w:r>
              <w:rPr>
                <w:rFonts w:hint="eastAsia"/>
                <w:color w:val="767171"/>
                <w:sz w:val="18"/>
              </w:rPr>
              <w:t>/</w:t>
            </w:r>
            <w:r>
              <w:rPr>
                <w:rFonts w:hint="eastAsia"/>
                <w:color w:val="767171"/>
                <w:sz w:val="18"/>
              </w:rPr>
              <w:t>境</w:t>
            </w:r>
            <w:r w:rsidRPr="002D646B">
              <w:rPr>
                <w:rFonts w:hint="eastAsia"/>
                <w:color w:val="767171"/>
                <w:sz w:val="18"/>
              </w:rPr>
              <w:t>的国际旅费、国外城市间交通费、住宿费、伙食费、培训费、公杂费等）</w:t>
            </w:r>
          </w:p>
        </w:tc>
        <w:tc>
          <w:tcPr>
            <w:tcW w:w="1710" w:type="dxa"/>
          </w:tcPr>
          <w:p w:rsidR="0073073A" w:rsidRPr="00CE420D" w:rsidRDefault="0073073A" w:rsidP="0073073A">
            <w:pPr>
              <w:spacing w:line="240" w:lineRule="exact"/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/>
          </w:tcPr>
          <w:p w:rsidR="0073073A" w:rsidRPr="001026BB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26BB">
              <w:rPr>
                <w:rFonts w:hint="eastAsia"/>
                <w:b/>
                <w:sz w:val="24"/>
              </w:rPr>
              <w:t>会议费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jc w:val="left"/>
              <w:rPr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（学术会议期间按规定开支的住宿费、伙食费、会议场地租金、交通费、文件印刷费等）</w:t>
            </w:r>
          </w:p>
        </w:tc>
        <w:tc>
          <w:tcPr>
            <w:tcW w:w="1710" w:type="dxa"/>
          </w:tcPr>
          <w:p w:rsidR="0073073A" w:rsidRPr="00CE420D" w:rsidRDefault="0073073A" w:rsidP="0073073A">
            <w:pPr>
              <w:spacing w:line="240" w:lineRule="exact"/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出版费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jc w:val="left"/>
              <w:rPr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（学术著作、</w:t>
            </w:r>
            <w:r w:rsidRPr="002D646B">
              <w:rPr>
                <w:color w:val="767171"/>
                <w:sz w:val="18"/>
              </w:rPr>
              <w:t>教材出版费、版面费等</w:t>
            </w:r>
            <w:r w:rsidRPr="002D646B">
              <w:rPr>
                <w:rFonts w:hint="eastAsia"/>
                <w:color w:val="767171"/>
                <w:sz w:val="18"/>
              </w:rPr>
              <w:t>）</w:t>
            </w:r>
          </w:p>
        </w:tc>
        <w:tc>
          <w:tcPr>
            <w:tcW w:w="1710" w:type="dxa"/>
          </w:tcPr>
          <w:p w:rsidR="0073073A" w:rsidRDefault="0073073A" w:rsidP="0073073A">
            <w:pPr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/>
          </w:tcPr>
          <w:p w:rsidR="0073073A" w:rsidRPr="001026BB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26BB">
              <w:rPr>
                <w:rFonts w:hint="eastAsia"/>
                <w:b/>
                <w:sz w:val="24"/>
              </w:rPr>
              <w:t>印刷费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jc w:val="left"/>
              <w:rPr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（学术图书</w:t>
            </w:r>
            <w:r w:rsidRPr="002D646B">
              <w:rPr>
                <w:color w:val="767171"/>
                <w:sz w:val="18"/>
              </w:rPr>
              <w:t>资料</w:t>
            </w:r>
            <w:r w:rsidRPr="002D646B">
              <w:rPr>
                <w:rFonts w:hint="eastAsia"/>
                <w:color w:val="767171"/>
                <w:sz w:val="18"/>
              </w:rPr>
              <w:t>等印刷费支出）</w:t>
            </w:r>
          </w:p>
        </w:tc>
        <w:tc>
          <w:tcPr>
            <w:tcW w:w="1710" w:type="dxa"/>
          </w:tcPr>
          <w:p w:rsidR="0073073A" w:rsidRDefault="0073073A" w:rsidP="0073073A">
            <w:pPr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/>
          </w:tcPr>
          <w:p w:rsidR="0073073A" w:rsidRPr="00374781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74781">
              <w:rPr>
                <w:rFonts w:hint="eastAsia"/>
                <w:b/>
                <w:sz w:val="24"/>
              </w:rPr>
              <w:t>图书资料</w:t>
            </w:r>
            <w:r>
              <w:rPr>
                <w:rFonts w:hint="eastAsia"/>
                <w:b/>
                <w:sz w:val="24"/>
              </w:rPr>
              <w:t>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jc w:val="left"/>
              <w:rPr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（图书、期刊</w:t>
            </w:r>
            <w:r w:rsidRPr="002D646B">
              <w:rPr>
                <w:color w:val="767171"/>
                <w:sz w:val="18"/>
              </w:rPr>
              <w:t>、数据库购置等</w:t>
            </w:r>
            <w:r w:rsidRPr="002D646B">
              <w:rPr>
                <w:rFonts w:hint="eastAsia"/>
                <w:color w:val="767171"/>
                <w:sz w:val="18"/>
              </w:rPr>
              <w:t>支出）</w:t>
            </w:r>
          </w:p>
        </w:tc>
        <w:tc>
          <w:tcPr>
            <w:tcW w:w="1710" w:type="dxa"/>
          </w:tcPr>
          <w:p w:rsidR="0073073A" w:rsidRDefault="0073073A" w:rsidP="0073073A">
            <w:pPr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/>
          </w:tcPr>
          <w:p w:rsidR="0073073A" w:rsidRPr="00374781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073A" w:rsidRPr="00374781" w:rsidRDefault="0073073A" w:rsidP="0073073A">
            <w:pPr>
              <w:pStyle w:val="a4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74781">
              <w:rPr>
                <w:rFonts w:hint="eastAsia"/>
                <w:b/>
                <w:sz w:val="24"/>
              </w:rPr>
              <w:t>专用</w:t>
            </w:r>
            <w:r w:rsidRPr="00374781">
              <w:rPr>
                <w:b/>
                <w:sz w:val="24"/>
              </w:rPr>
              <w:t>材料费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jc w:val="left"/>
              <w:rPr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（日常专用材料支出。含药品及医疗耗材、实验室用品、专用工具和材料等）</w:t>
            </w:r>
          </w:p>
        </w:tc>
        <w:tc>
          <w:tcPr>
            <w:tcW w:w="1710" w:type="dxa"/>
          </w:tcPr>
          <w:p w:rsidR="0073073A" w:rsidRPr="00CE420D" w:rsidRDefault="0073073A" w:rsidP="0073073A">
            <w:pPr>
              <w:spacing w:line="240" w:lineRule="exact"/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675" w:type="dxa"/>
            <w:vMerge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073A" w:rsidRPr="001026BB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劳务费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spacing w:line="240" w:lineRule="exact"/>
              <w:rPr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（按规定支付给外单位和个人的劳务费用，如稿费、翻译费、评审费、</w:t>
            </w:r>
            <w:r w:rsidRPr="002D646B">
              <w:rPr>
                <w:color w:val="767171"/>
                <w:sz w:val="18"/>
              </w:rPr>
              <w:t>讲课费</w:t>
            </w:r>
            <w:r w:rsidRPr="002D646B">
              <w:rPr>
                <w:rFonts w:hint="eastAsia"/>
                <w:color w:val="767171"/>
                <w:sz w:val="18"/>
              </w:rPr>
              <w:t>等）</w:t>
            </w:r>
          </w:p>
        </w:tc>
        <w:tc>
          <w:tcPr>
            <w:tcW w:w="1710" w:type="dxa"/>
          </w:tcPr>
          <w:p w:rsidR="0073073A" w:rsidRPr="00CE420D" w:rsidRDefault="0073073A" w:rsidP="0073073A">
            <w:pPr>
              <w:spacing w:line="240" w:lineRule="exac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774"/>
        </w:trPr>
        <w:tc>
          <w:tcPr>
            <w:tcW w:w="675" w:type="dxa"/>
            <w:vMerge w:val="restart"/>
          </w:tcPr>
          <w:p w:rsidR="0073073A" w:rsidRDefault="0073073A" w:rsidP="0073073A">
            <w:pPr>
              <w:pStyle w:val="a4"/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</w:t>
            </w: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购</w:t>
            </w:r>
          </w:p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置</w:t>
            </w:r>
          </w:p>
          <w:p w:rsidR="0073073A" w:rsidRPr="00A833A2" w:rsidRDefault="0073073A" w:rsidP="0073073A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3073A" w:rsidRPr="009F4F66" w:rsidRDefault="0073073A" w:rsidP="0073073A">
            <w:pPr>
              <w:pStyle w:val="a4"/>
              <w:jc w:val="center"/>
              <w:rPr>
                <w:color w:val="767171"/>
                <w:sz w:val="18"/>
                <w:szCs w:val="16"/>
              </w:rPr>
            </w:pPr>
            <w:r>
              <w:rPr>
                <w:rFonts w:hint="eastAsia"/>
                <w:b/>
                <w:sz w:val="24"/>
              </w:rPr>
              <w:t>专用</w:t>
            </w:r>
            <w:r w:rsidRPr="00A833A2">
              <w:rPr>
                <w:rFonts w:hint="eastAsia"/>
                <w:b/>
                <w:sz w:val="24"/>
              </w:rPr>
              <w:t>设备购置</w:t>
            </w:r>
            <w:r>
              <w:rPr>
                <w:rFonts w:hint="eastAsia"/>
                <w:b/>
                <w:sz w:val="24"/>
              </w:rPr>
              <w:t>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rPr>
                <w:color w:val="767171"/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（指科研经费不能购买的教学、科研大型仪器设备等发生的支出，购置前必须按照相关管理规定进行论证。</w:t>
            </w:r>
            <w:r>
              <w:rPr>
                <w:rFonts w:hint="eastAsia"/>
                <w:color w:val="767171"/>
                <w:sz w:val="18"/>
              </w:rPr>
              <w:t>需</w:t>
            </w:r>
            <w:r w:rsidRPr="002D646B">
              <w:rPr>
                <w:rFonts w:hint="eastAsia"/>
                <w:color w:val="767171"/>
                <w:sz w:val="18"/>
              </w:rPr>
              <w:t>列出品名、规格、单价、数量，并按</w:t>
            </w:r>
            <w:r w:rsidRPr="002D646B">
              <w:rPr>
                <w:color w:val="767171"/>
                <w:sz w:val="18"/>
              </w:rPr>
              <w:t>金额大小排序</w:t>
            </w:r>
            <w:r w:rsidRPr="002D646B">
              <w:rPr>
                <w:rFonts w:hint="eastAsia"/>
                <w:color w:val="767171"/>
                <w:sz w:val="18"/>
              </w:rPr>
              <w:t>）</w:t>
            </w:r>
          </w:p>
        </w:tc>
        <w:tc>
          <w:tcPr>
            <w:tcW w:w="1710" w:type="dxa"/>
          </w:tcPr>
          <w:p w:rsidR="0073073A" w:rsidRDefault="0073073A" w:rsidP="0073073A">
            <w:pPr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249"/>
        </w:trPr>
        <w:tc>
          <w:tcPr>
            <w:tcW w:w="675" w:type="dxa"/>
            <w:vMerge/>
          </w:tcPr>
          <w:p w:rsidR="0073073A" w:rsidRDefault="0073073A" w:rsidP="0073073A">
            <w:pPr>
              <w:pStyle w:val="a4"/>
              <w:spacing w:beforeLines="50" w:before="156"/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3073A" w:rsidRDefault="0073073A" w:rsidP="0073073A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rPr>
                <w:color w:val="767171"/>
                <w:sz w:val="18"/>
              </w:rPr>
            </w:pPr>
          </w:p>
        </w:tc>
        <w:tc>
          <w:tcPr>
            <w:tcW w:w="1710" w:type="dxa"/>
          </w:tcPr>
          <w:p w:rsidR="0073073A" w:rsidRDefault="0073073A" w:rsidP="0073073A">
            <w:pPr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676"/>
        </w:trPr>
        <w:tc>
          <w:tcPr>
            <w:tcW w:w="675" w:type="dxa"/>
            <w:vMerge w:val="restart"/>
          </w:tcPr>
          <w:p w:rsidR="0073073A" w:rsidRDefault="0073073A" w:rsidP="0073073A">
            <w:pPr>
              <w:spacing w:beforeLines="50" w:before="156"/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</w:t>
            </w:r>
          </w:p>
          <w:p w:rsidR="0073073A" w:rsidRDefault="0073073A" w:rsidP="007307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</w:t>
            </w:r>
          </w:p>
          <w:p w:rsidR="0073073A" w:rsidRPr="00D443E1" w:rsidRDefault="0073073A" w:rsidP="007307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3073A" w:rsidRPr="0018283A" w:rsidRDefault="0073073A" w:rsidP="0073073A">
            <w:pPr>
              <w:jc w:val="center"/>
              <w:rPr>
                <w:color w:val="767171"/>
                <w:sz w:val="20"/>
              </w:rPr>
            </w:pPr>
            <w:r w:rsidRPr="00D443E1">
              <w:rPr>
                <w:rFonts w:hint="eastAsia"/>
                <w:b/>
                <w:sz w:val="24"/>
              </w:rPr>
              <w:t>维修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护</w:t>
            </w:r>
            <w:r>
              <w:rPr>
                <w:rFonts w:hint="eastAsia"/>
                <w:b/>
                <w:sz w:val="24"/>
              </w:rPr>
              <w:t>)</w:t>
            </w:r>
            <w:r w:rsidRPr="00D443E1">
              <w:rPr>
                <w:rFonts w:hint="eastAsia"/>
                <w:b/>
                <w:sz w:val="24"/>
              </w:rPr>
              <w:t>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jc w:val="left"/>
              <w:rPr>
                <w:color w:val="767171"/>
                <w:sz w:val="18"/>
              </w:rPr>
            </w:pPr>
            <w:r w:rsidRPr="002D646B">
              <w:rPr>
                <w:rFonts w:hint="eastAsia"/>
                <w:color w:val="767171"/>
                <w:sz w:val="18"/>
              </w:rPr>
              <w:t>（教学、科研仪器和实验设备的修理、维护，教学科研用房和附属设施的修理、改造所发生的支出，涉及基建的支出需经相关程序批准）</w:t>
            </w:r>
          </w:p>
        </w:tc>
        <w:tc>
          <w:tcPr>
            <w:tcW w:w="1710" w:type="dxa"/>
          </w:tcPr>
          <w:p w:rsidR="0073073A" w:rsidRPr="00491D89" w:rsidRDefault="0073073A" w:rsidP="0073073A">
            <w:pPr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417"/>
        </w:trPr>
        <w:tc>
          <w:tcPr>
            <w:tcW w:w="675" w:type="dxa"/>
            <w:vMerge/>
          </w:tcPr>
          <w:p w:rsidR="0073073A" w:rsidRDefault="0073073A" w:rsidP="0073073A">
            <w:pPr>
              <w:spacing w:beforeLines="50" w:before="156"/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3073A" w:rsidRPr="00D443E1" w:rsidRDefault="0073073A" w:rsidP="0073073A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073A" w:rsidRPr="002D646B" w:rsidRDefault="0073073A" w:rsidP="0073073A">
            <w:pPr>
              <w:jc w:val="left"/>
              <w:rPr>
                <w:color w:val="767171"/>
                <w:sz w:val="18"/>
              </w:rPr>
            </w:pPr>
          </w:p>
        </w:tc>
        <w:tc>
          <w:tcPr>
            <w:tcW w:w="1710" w:type="dxa"/>
          </w:tcPr>
          <w:p w:rsidR="0073073A" w:rsidRPr="00491D89" w:rsidRDefault="0073073A" w:rsidP="0073073A">
            <w:pPr>
              <w:jc w:val="left"/>
              <w:rPr>
                <w:color w:val="767171"/>
                <w:sz w:val="20"/>
              </w:rPr>
            </w:pPr>
          </w:p>
        </w:tc>
      </w:tr>
      <w:tr w:rsidR="0073073A" w:rsidRPr="009E5A08" w:rsidTr="008F0D48">
        <w:trPr>
          <w:trHeight w:val="549"/>
        </w:trPr>
        <w:tc>
          <w:tcPr>
            <w:tcW w:w="7763" w:type="dxa"/>
            <w:gridSpan w:val="3"/>
            <w:vAlign w:val="center"/>
          </w:tcPr>
          <w:p w:rsidR="0073073A" w:rsidRPr="00491D89" w:rsidRDefault="0073073A" w:rsidP="0073073A">
            <w:pPr>
              <w:jc w:val="center"/>
              <w:rPr>
                <w:color w:val="767171"/>
                <w:sz w:val="20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710" w:type="dxa"/>
          </w:tcPr>
          <w:p w:rsidR="0073073A" w:rsidRPr="00491D89" w:rsidRDefault="0073073A" w:rsidP="0073073A">
            <w:pPr>
              <w:jc w:val="left"/>
              <w:rPr>
                <w:color w:val="767171"/>
                <w:sz w:val="20"/>
              </w:rPr>
            </w:pPr>
          </w:p>
        </w:tc>
      </w:tr>
    </w:tbl>
    <w:p w:rsidR="009B048E" w:rsidRPr="00585408" w:rsidRDefault="009B048E" w:rsidP="00585408">
      <w:pPr>
        <w:rPr>
          <w:rFonts w:ascii="宋体" w:hAnsi="宋体"/>
          <w:b/>
          <w:color w:val="767171"/>
          <w:sz w:val="24"/>
          <w:szCs w:val="30"/>
        </w:rPr>
      </w:pPr>
      <w:r w:rsidRPr="0011087D">
        <w:rPr>
          <w:rFonts w:ascii="宋体" w:hAnsi="宋体" w:hint="eastAsia"/>
          <w:b/>
          <w:color w:val="767171"/>
          <w:sz w:val="24"/>
          <w:szCs w:val="30"/>
        </w:rPr>
        <w:t>(各</w:t>
      </w:r>
      <w:r w:rsidRPr="0011087D">
        <w:rPr>
          <w:rFonts w:ascii="宋体" w:hAnsi="宋体"/>
          <w:b/>
          <w:color w:val="767171"/>
          <w:sz w:val="24"/>
          <w:szCs w:val="30"/>
        </w:rPr>
        <w:t>支出项目可根据具体情况调整</w:t>
      </w:r>
      <w:r w:rsidRPr="0011087D">
        <w:rPr>
          <w:rFonts w:ascii="宋体" w:hAnsi="宋体" w:hint="eastAsia"/>
          <w:b/>
          <w:color w:val="767171"/>
          <w:sz w:val="24"/>
          <w:szCs w:val="30"/>
        </w:rPr>
        <w:t>预留行数，无</w:t>
      </w:r>
      <w:r w:rsidRPr="0011087D">
        <w:rPr>
          <w:rFonts w:ascii="宋体" w:hAnsi="宋体"/>
          <w:b/>
          <w:color w:val="767171"/>
          <w:sz w:val="24"/>
          <w:szCs w:val="30"/>
        </w:rPr>
        <w:t>支出内容的项目可以删除</w:t>
      </w:r>
      <w:r w:rsidRPr="0011087D">
        <w:rPr>
          <w:rFonts w:ascii="宋体" w:hAnsi="宋体" w:hint="eastAsia"/>
          <w:b/>
          <w:color w:val="767171"/>
          <w:sz w:val="24"/>
          <w:szCs w:val="30"/>
        </w:rPr>
        <w:t xml:space="preserve">) </w:t>
      </w:r>
    </w:p>
    <w:p w:rsidR="00A123C3" w:rsidRDefault="00A123C3" w:rsidP="009B048E">
      <w:pPr>
        <w:jc w:val="center"/>
        <w:rPr>
          <w:b/>
          <w:sz w:val="36"/>
          <w:szCs w:val="36"/>
        </w:rPr>
      </w:pPr>
    </w:p>
    <w:p w:rsidR="009B048E" w:rsidRPr="008E3742" w:rsidRDefault="009B048E" w:rsidP="009B048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项目支出</w:t>
      </w:r>
      <w:r>
        <w:rPr>
          <w:b/>
          <w:sz w:val="36"/>
          <w:szCs w:val="36"/>
        </w:rPr>
        <w:t>预算</w:t>
      </w:r>
      <w:r>
        <w:rPr>
          <w:rFonts w:hint="eastAsia"/>
          <w:b/>
          <w:sz w:val="36"/>
          <w:szCs w:val="36"/>
        </w:rPr>
        <w:t>汇总</w:t>
      </w:r>
      <w:r>
        <w:rPr>
          <w:b/>
          <w:sz w:val="36"/>
          <w:szCs w:val="36"/>
        </w:rPr>
        <w:t>表</w:t>
      </w:r>
    </w:p>
    <w:tbl>
      <w:tblPr>
        <w:tblW w:w="9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6654"/>
      </w:tblGrid>
      <w:tr w:rsidR="009B048E" w:rsidRPr="009E5A08" w:rsidTr="00A123C3">
        <w:trPr>
          <w:trHeight w:val="994"/>
        </w:trPr>
        <w:tc>
          <w:tcPr>
            <w:tcW w:w="2483" w:type="dxa"/>
            <w:shd w:val="clear" w:color="auto" w:fill="auto"/>
            <w:vAlign w:val="center"/>
          </w:tcPr>
          <w:p w:rsidR="009B048E" w:rsidRPr="009E5A08" w:rsidRDefault="009B048E" w:rsidP="008F0D4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E5A08">
              <w:rPr>
                <w:rFonts w:hint="eastAsia"/>
                <w:b/>
                <w:sz w:val="28"/>
                <w:szCs w:val="28"/>
              </w:rPr>
              <w:t>支出项目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9B048E" w:rsidRPr="009E5A08" w:rsidRDefault="009B048E" w:rsidP="008F0D4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金额</w:t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  <w:r>
              <w:rPr>
                <w:b/>
                <w:sz w:val="28"/>
                <w:szCs w:val="28"/>
              </w:rPr>
              <w:t>）</w:t>
            </w:r>
          </w:p>
        </w:tc>
      </w:tr>
      <w:tr w:rsidR="009B048E" w:rsidRPr="009E5A08" w:rsidTr="00A123C3">
        <w:trPr>
          <w:trHeight w:val="900"/>
        </w:trPr>
        <w:tc>
          <w:tcPr>
            <w:tcW w:w="2483" w:type="dxa"/>
            <w:shd w:val="clear" w:color="auto" w:fill="auto"/>
          </w:tcPr>
          <w:p w:rsidR="009B048E" w:rsidRPr="009E5A08" w:rsidRDefault="009B048E" w:rsidP="008F0D48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．</w:t>
            </w:r>
            <w:r>
              <w:rPr>
                <w:b/>
                <w:sz w:val="28"/>
                <w:szCs w:val="28"/>
              </w:rPr>
              <w:t>人员经费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9B048E" w:rsidRPr="009E5A08" w:rsidRDefault="009B048E" w:rsidP="008F0D48">
            <w:pPr>
              <w:ind w:rightChars="120" w:right="252"/>
              <w:jc w:val="right"/>
              <w:rPr>
                <w:b/>
                <w:sz w:val="28"/>
                <w:szCs w:val="28"/>
              </w:rPr>
            </w:pPr>
          </w:p>
        </w:tc>
      </w:tr>
      <w:tr w:rsidR="009B048E" w:rsidRPr="009E5A08" w:rsidTr="00A123C3">
        <w:trPr>
          <w:trHeight w:val="894"/>
        </w:trPr>
        <w:tc>
          <w:tcPr>
            <w:tcW w:w="2483" w:type="dxa"/>
            <w:shd w:val="clear" w:color="auto" w:fill="auto"/>
          </w:tcPr>
          <w:p w:rsidR="009B048E" w:rsidRPr="009E5A08" w:rsidRDefault="009B048E" w:rsidP="008F0D48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．</w:t>
            </w:r>
            <w:r>
              <w:rPr>
                <w:b/>
                <w:sz w:val="28"/>
                <w:szCs w:val="28"/>
              </w:rPr>
              <w:t>业务费</w:t>
            </w:r>
          </w:p>
        </w:tc>
        <w:tc>
          <w:tcPr>
            <w:tcW w:w="6654" w:type="dxa"/>
            <w:shd w:val="clear" w:color="auto" w:fill="auto"/>
          </w:tcPr>
          <w:p w:rsidR="009B048E" w:rsidRPr="009E5A08" w:rsidRDefault="009B048E" w:rsidP="008F0D48">
            <w:pPr>
              <w:ind w:rightChars="120" w:right="252"/>
              <w:jc w:val="right"/>
              <w:rPr>
                <w:b/>
                <w:sz w:val="28"/>
                <w:szCs w:val="28"/>
              </w:rPr>
            </w:pPr>
          </w:p>
        </w:tc>
      </w:tr>
      <w:tr w:rsidR="009B048E" w:rsidRPr="009E5A08" w:rsidTr="00A123C3">
        <w:trPr>
          <w:trHeight w:val="888"/>
        </w:trPr>
        <w:tc>
          <w:tcPr>
            <w:tcW w:w="2483" w:type="dxa"/>
            <w:shd w:val="clear" w:color="auto" w:fill="auto"/>
          </w:tcPr>
          <w:p w:rsidR="009B048E" w:rsidRPr="009E5A08" w:rsidRDefault="009B048E" w:rsidP="008F0D48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．</w:t>
            </w:r>
            <w:r>
              <w:rPr>
                <w:b/>
                <w:sz w:val="28"/>
                <w:szCs w:val="28"/>
              </w:rPr>
              <w:t>设备购置费</w:t>
            </w:r>
          </w:p>
        </w:tc>
        <w:tc>
          <w:tcPr>
            <w:tcW w:w="6654" w:type="dxa"/>
            <w:shd w:val="clear" w:color="auto" w:fill="auto"/>
          </w:tcPr>
          <w:p w:rsidR="009B048E" w:rsidRPr="009E5A08" w:rsidRDefault="009B048E" w:rsidP="008F0D48">
            <w:pPr>
              <w:ind w:rightChars="120" w:right="252"/>
              <w:jc w:val="right"/>
              <w:rPr>
                <w:b/>
                <w:sz w:val="28"/>
                <w:szCs w:val="28"/>
              </w:rPr>
            </w:pPr>
          </w:p>
        </w:tc>
      </w:tr>
      <w:tr w:rsidR="009B048E" w:rsidRPr="009E5A08" w:rsidTr="00A123C3">
        <w:trPr>
          <w:trHeight w:val="888"/>
        </w:trPr>
        <w:tc>
          <w:tcPr>
            <w:tcW w:w="2483" w:type="dxa"/>
            <w:shd w:val="clear" w:color="auto" w:fill="auto"/>
          </w:tcPr>
          <w:p w:rsidR="009B048E" w:rsidRDefault="009B048E" w:rsidP="008F0D48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．维修费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54" w:type="dxa"/>
            <w:shd w:val="clear" w:color="auto" w:fill="auto"/>
          </w:tcPr>
          <w:p w:rsidR="009B048E" w:rsidRPr="009E5A08" w:rsidRDefault="009B048E" w:rsidP="008F0D48">
            <w:pPr>
              <w:ind w:rightChars="120" w:right="252"/>
              <w:jc w:val="right"/>
              <w:rPr>
                <w:b/>
                <w:sz w:val="28"/>
                <w:szCs w:val="28"/>
              </w:rPr>
            </w:pPr>
          </w:p>
        </w:tc>
      </w:tr>
      <w:tr w:rsidR="009B048E" w:rsidRPr="009E5A08" w:rsidTr="00A123C3">
        <w:trPr>
          <w:trHeight w:val="901"/>
        </w:trPr>
        <w:tc>
          <w:tcPr>
            <w:tcW w:w="2483" w:type="dxa"/>
            <w:shd w:val="clear" w:color="auto" w:fill="auto"/>
            <w:vAlign w:val="center"/>
          </w:tcPr>
          <w:p w:rsidR="009B048E" w:rsidRPr="009E5A08" w:rsidRDefault="009B048E" w:rsidP="008F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计</w:t>
            </w:r>
          </w:p>
        </w:tc>
        <w:tc>
          <w:tcPr>
            <w:tcW w:w="6654" w:type="dxa"/>
            <w:shd w:val="clear" w:color="auto" w:fill="auto"/>
          </w:tcPr>
          <w:p w:rsidR="009B048E" w:rsidRPr="009E5A08" w:rsidRDefault="009B048E" w:rsidP="008F0D48">
            <w:pPr>
              <w:ind w:rightChars="120" w:right="252"/>
              <w:jc w:val="right"/>
              <w:rPr>
                <w:b/>
                <w:sz w:val="28"/>
                <w:szCs w:val="28"/>
              </w:rPr>
            </w:pPr>
          </w:p>
        </w:tc>
      </w:tr>
      <w:tr w:rsidR="009B048E" w:rsidRPr="009E5A08" w:rsidTr="009B048E">
        <w:trPr>
          <w:trHeight w:val="4365"/>
        </w:trPr>
        <w:tc>
          <w:tcPr>
            <w:tcW w:w="9137" w:type="dxa"/>
            <w:gridSpan w:val="2"/>
            <w:shd w:val="clear" w:color="auto" w:fill="auto"/>
          </w:tcPr>
          <w:p w:rsidR="009B048E" w:rsidRDefault="009B048E" w:rsidP="008F0D48">
            <w:pPr>
              <w:spacing w:line="480" w:lineRule="exact"/>
              <w:ind w:firstLineChars="200" w:firstLine="480"/>
              <w:rPr>
                <w:rFonts w:cs="宋体"/>
                <w:sz w:val="24"/>
                <w:szCs w:val="28"/>
              </w:rPr>
            </w:pPr>
          </w:p>
          <w:p w:rsidR="009B048E" w:rsidRPr="00216E75" w:rsidRDefault="009B048E" w:rsidP="008F0D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sz w:val="24"/>
                <w:szCs w:val="28"/>
              </w:rPr>
              <w:t xml:space="preserve">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资金</w:t>
            </w:r>
            <w:r w:rsidRPr="00E32892">
              <w:rPr>
                <w:rFonts w:cs="宋体" w:hint="eastAsia"/>
                <w:b/>
                <w:bCs/>
                <w:sz w:val="28"/>
                <w:szCs w:val="28"/>
              </w:rPr>
              <w:t>使用承诺书</w:t>
            </w:r>
          </w:p>
          <w:p w:rsidR="009B048E" w:rsidRDefault="009B048E" w:rsidP="008F0D48">
            <w:pPr>
              <w:spacing w:line="480" w:lineRule="exact"/>
              <w:ind w:firstLineChars="200" w:firstLine="480"/>
              <w:rPr>
                <w:rFonts w:cs="宋体"/>
                <w:sz w:val="24"/>
                <w:szCs w:val="28"/>
              </w:rPr>
            </w:pPr>
            <w:r>
              <w:rPr>
                <w:rFonts w:cs="宋体" w:hint="eastAsia"/>
                <w:sz w:val="24"/>
                <w:szCs w:val="28"/>
              </w:rPr>
              <w:t>本项目</w:t>
            </w:r>
            <w:r w:rsidRPr="00216E75">
              <w:rPr>
                <w:rFonts w:cs="宋体" w:hint="eastAsia"/>
                <w:sz w:val="24"/>
                <w:szCs w:val="28"/>
              </w:rPr>
              <w:t>承诺严格执行国家法律法规和学校相关财务规章制度，按照批复的预算，根据国家和学校规定的进度，合理安排并使用此项经费。针对使用进度，</w:t>
            </w:r>
            <w:r>
              <w:rPr>
                <w:rFonts w:cs="宋体" w:hint="eastAsia"/>
                <w:sz w:val="24"/>
                <w:szCs w:val="28"/>
              </w:rPr>
              <w:t>承诺按</w:t>
            </w:r>
            <w:r w:rsidRPr="00216E75">
              <w:rPr>
                <w:sz w:val="24"/>
                <w:szCs w:val="28"/>
              </w:rPr>
              <w:t>6</w:t>
            </w:r>
            <w:r w:rsidRPr="00216E75">
              <w:rPr>
                <w:rFonts w:cs="宋体" w:hint="eastAsia"/>
                <w:sz w:val="24"/>
                <w:szCs w:val="28"/>
              </w:rPr>
              <w:t>月</w:t>
            </w:r>
            <w:r w:rsidRPr="00216E75">
              <w:rPr>
                <w:sz w:val="24"/>
                <w:szCs w:val="28"/>
              </w:rPr>
              <w:t>30</w:t>
            </w:r>
            <w:r w:rsidRPr="00216E75">
              <w:rPr>
                <w:rFonts w:cs="宋体" w:hint="eastAsia"/>
                <w:sz w:val="24"/>
                <w:szCs w:val="28"/>
              </w:rPr>
              <w:t>日前超过</w:t>
            </w:r>
            <w:r w:rsidRPr="00216E75">
              <w:rPr>
                <w:sz w:val="24"/>
                <w:szCs w:val="28"/>
              </w:rPr>
              <w:t>50%</w:t>
            </w:r>
            <w:r w:rsidRPr="00216E75">
              <w:rPr>
                <w:rFonts w:cs="宋体" w:hint="eastAsia"/>
                <w:sz w:val="24"/>
                <w:szCs w:val="28"/>
              </w:rPr>
              <w:t>，</w:t>
            </w:r>
            <w:r w:rsidRPr="00216E75">
              <w:rPr>
                <w:sz w:val="24"/>
                <w:szCs w:val="28"/>
              </w:rPr>
              <w:t>9</w:t>
            </w:r>
            <w:r w:rsidRPr="00216E75">
              <w:rPr>
                <w:rFonts w:cs="宋体" w:hint="eastAsia"/>
                <w:sz w:val="24"/>
                <w:szCs w:val="28"/>
              </w:rPr>
              <w:t>月</w:t>
            </w:r>
            <w:r w:rsidRPr="00216E75">
              <w:rPr>
                <w:sz w:val="24"/>
                <w:szCs w:val="28"/>
              </w:rPr>
              <w:t>30</w:t>
            </w:r>
            <w:r w:rsidRPr="00216E75">
              <w:rPr>
                <w:rFonts w:cs="宋体" w:hint="eastAsia"/>
                <w:sz w:val="24"/>
                <w:szCs w:val="28"/>
              </w:rPr>
              <w:t>日前超过</w:t>
            </w:r>
            <w:r w:rsidRPr="00216E75">
              <w:rPr>
                <w:sz w:val="24"/>
                <w:szCs w:val="28"/>
              </w:rPr>
              <w:t>75%</w:t>
            </w:r>
            <w:r w:rsidRPr="00216E75">
              <w:rPr>
                <w:rFonts w:cs="宋体" w:hint="eastAsia"/>
                <w:sz w:val="24"/>
                <w:szCs w:val="28"/>
              </w:rPr>
              <w:t>，</w:t>
            </w:r>
            <w:r w:rsidRPr="00216E75">
              <w:rPr>
                <w:sz w:val="24"/>
                <w:szCs w:val="28"/>
              </w:rPr>
              <w:t>12</w:t>
            </w:r>
            <w:r w:rsidRPr="00216E75">
              <w:rPr>
                <w:rFonts w:cs="宋体" w:hint="eastAsia"/>
                <w:sz w:val="24"/>
                <w:szCs w:val="28"/>
              </w:rPr>
              <w:t>月</w:t>
            </w:r>
            <w:r w:rsidRPr="00216E75">
              <w:rPr>
                <w:sz w:val="24"/>
                <w:szCs w:val="28"/>
              </w:rPr>
              <w:t>20</w:t>
            </w:r>
            <w:r w:rsidRPr="00216E75">
              <w:rPr>
                <w:rFonts w:cs="宋体" w:hint="eastAsia"/>
                <w:sz w:val="24"/>
                <w:szCs w:val="28"/>
              </w:rPr>
              <w:t>日全部完成的进度执行。</w:t>
            </w:r>
          </w:p>
          <w:p w:rsidR="009B048E" w:rsidRDefault="009B048E" w:rsidP="008F0D48">
            <w:pPr>
              <w:spacing w:line="480" w:lineRule="exact"/>
              <w:ind w:firstLineChars="200" w:firstLine="480"/>
              <w:rPr>
                <w:rFonts w:cs="宋体"/>
                <w:sz w:val="24"/>
                <w:szCs w:val="28"/>
              </w:rPr>
            </w:pPr>
            <w:r>
              <w:rPr>
                <w:rFonts w:cs="宋体" w:hint="eastAsia"/>
                <w:sz w:val="24"/>
                <w:szCs w:val="28"/>
              </w:rPr>
              <w:t>若</w:t>
            </w:r>
            <w:r w:rsidRPr="00216E75">
              <w:rPr>
                <w:rFonts w:cs="宋体" w:hint="eastAsia"/>
                <w:sz w:val="24"/>
                <w:szCs w:val="28"/>
              </w:rPr>
              <w:t>项目责</w:t>
            </w:r>
            <w:r>
              <w:rPr>
                <w:rFonts w:cs="宋体" w:hint="eastAsia"/>
                <w:sz w:val="24"/>
                <w:szCs w:val="28"/>
              </w:rPr>
              <w:t>任单位和项目负责人未按规定使用，综合进度未达到项目使用进度要求</w:t>
            </w:r>
            <w:r w:rsidRPr="00216E75">
              <w:rPr>
                <w:rFonts w:cs="宋体" w:hint="eastAsia"/>
                <w:sz w:val="24"/>
                <w:szCs w:val="28"/>
              </w:rPr>
              <w:t>，学校</w:t>
            </w:r>
            <w:r>
              <w:rPr>
                <w:rFonts w:cs="宋体" w:hint="eastAsia"/>
                <w:sz w:val="24"/>
                <w:szCs w:val="28"/>
              </w:rPr>
              <w:t>将对未</w:t>
            </w:r>
            <w:r>
              <w:rPr>
                <w:rFonts w:cs="宋体"/>
                <w:sz w:val="24"/>
                <w:szCs w:val="28"/>
              </w:rPr>
              <w:t>达到进度</w:t>
            </w:r>
            <w:r>
              <w:rPr>
                <w:rFonts w:cs="宋体" w:hint="eastAsia"/>
                <w:sz w:val="24"/>
                <w:szCs w:val="28"/>
              </w:rPr>
              <w:t>要求</w:t>
            </w:r>
            <w:r>
              <w:rPr>
                <w:rFonts w:cs="宋体"/>
                <w:sz w:val="24"/>
                <w:szCs w:val="28"/>
              </w:rPr>
              <w:t>的额度</w:t>
            </w:r>
            <w:r w:rsidRPr="00216E75">
              <w:rPr>
                <w:rFonts w:cs="宋体" w:hint="eastAsia"/>
                <w:sz w:val="24"/>
                <w:szCs w:val="28"/>
              </w:rPr>
              <w:t>予以回收统筹安排；因使用进度偏缓，造成中央财政核减学校年度预算经费的，将对项目责任单位和项目负责人进行问责。</w:t>
            </w:r>
          </w:p>
          <w:p w:rsidR="009B048E" w:rsidRDefault="009B048E" w:rsidP="008F0D48">
            <w:pPr>
              <w:spacing w:line="400" w:lineRule="exact"/>
              <w:ind w:right="480"/>
              <w:rPr>
                <w:rFonts w:cs="宋体"/>
                <w:sz w:val="24"/>
                <w:szCs w:val="28"/>
              </w:rPr>
            </w:pPr>
          </w:p>
          <w:p w:rsidR="009B048E" w:rsidRDefault="009B048E" w:rsidP="008F0D48">
            <w:pPr>
              <w:spacing w:line="400" w:lineRule="exact"/>
              <w:ind w:right="480"/>
              <w:rPr>
                <w:rFonts w:cs="宋体"/>
                <w:sz w:val="24"/>
                <w:szCs w:val="28"/>
              </w:rPr>
            </w:pPr>
          </w:p>
          <w:p w:rsidR="009B048E" w:rsidRDefault="009B048E" w:rsidP="008F0D48">
            <w:pPr>
              <w:spacing w:line="480" w:lineRule="exact"/>
              <w:ind w:right="480" w:firstLineChars="1800" w:firstLine="4320"/>
              <w:rPr>
                <w:rFonts w:cs="宋体"/>
                <w:sz w:val="24"/>
                <w:szCs w:val="28"/>
              </w:rPr>
            </w:pPr>
            <w:r w:rsidRPr="00216E75">
              <w:rPr>
                <w:rFonts w:cs="宋体" w:hint="eastAsia"/>
                <w:sz w:val="24"/>
                <w:szCs w:val="28"/>
              </w:rPr>
              <w:t>责任人（签名）：</w:t>
            </w:r>
          </w:p>
          <w:p w:rsidR="009B048E" w:rsidRPr="00216E75" w:rsidRDefault="009B048E" w:rsidP="008F0D48">
            <w:pPr>
              <w:spacing w:line="480" w:lineRule="exact"/>
              <w:ind w:right="480" w:firstLineChars="1800" w:firstLine="4320"/>
              <w:rPr>
                <w:rFonts w:cs="宋体"/>
                <w:sz w:val="24"/>
                <w:szCs w:val="28"/>
              </w:rPr>
            </w:pPr>
            <w:r w:rsidRPr="00216E75">
              <w:rPr>
                <w:rFonts w:cs="宋体" w:hint="eastAsia"/>
                <w:sz w:val="24"/>
                <w:szCs w:val="28"/>
              </w:rPr>
              <w:t>责任单位（盖章）：</w:t>
            </w:r>
          </w:p>
          <w:p w:rsidR="009B048E" w:rsidRPr="00216E75" w:rsidRDefault="009B048E" w:rsidP="008F0D48">
            <w:pPr>
              <w:spacing w:line="400" w:lineRule="exact"/>
              <w:ind w:right="480" w:firstLineChars="1650" w:firstLine="4638"/>
              <w:rPr>
                <w:b/>
                <w:sz w:val="28"/>
                <w:szCs w:val="28"/>
              </w:rPr>
            </w:pPr>
          </w:p>
          <w:p w:rsidR="009B048E" w:rsidRPr="009B048E" w:rsidRDefault="009B048E" w:rsidP="009B048E">
            <w:pPr>
              <w:spacing w:line="480" w:lineRule="exact"/>
              <w:ind w:right="480" w:firstLineChars="2550" w:firstLine="6120"/>
              <w:rPr>
                <w:rFonts w:cs="宋体"/>
                <w:sz w:val="24"/>
                <w:szCs w:val="28"/>
              </w:rPr>
            </w:pPr>
            <w:r w:rsidRPr="00F66736">
              <w:rPr>
                <w:rFonts w:cs="宋体" w:hint="eastAsia"/>
                <w:sz w:val="24"/>
                <w:szCs w:val="28"/>
              </w:rPr>
              <w:t>年</w:t>
            </w:r>
            <w:r w:rsidRPr="00F66736">
              <w:rPr>
                <w:rFonts w:cs="宋体"/>
                <w:sz w:val="24"/>
                <w:szCs w:val="28"/>
              </w:rPr>
              <w:t xml:space="preserve">   </w:t>
            </w:r>
            <w:r w:rsidRPr="00F66736">
              <w:rPr>
                <w:rFonts w:cs="宋体" w:hint="eastAsia"/>
                <w:sz w:val="24"/>
                <w:szCs w:val="28"/>
              </w:rPr>
              <w:t>月</w:t>
            </w:r>
            <w:r w:rsidRPr="00F66736">
              <w:rPr>
                <w:rFonts w:cs="宋体"/>
                <w:sz w:val="24"/>
                <w:szCs w:val="28"/>
              </w:rPr>
              <w:t xml:space="preserve">   </w:t>
            </w:r>
            <w:r w:rsidRPr="00F66736">
              <w:rPr>
                <w:rFonts w:cs="宋体" w:hint="eastAsia"/>
                <w:sz w:val="24"/>
                <w:szCs w:val="28"/>
              </w:rPr>
              <w:t>日</w:t>
            </w:r>
          </w:p>
        </w:tc>
      </w:tr>
      <w:tr w:rsidR="009B048E" w:rsidRPr="009E5A08" w:rsidTr="00A123C3">
        <w:trPr>
          <w:trHeight w:val="3109"/>
        </w:trPr>
        <w:tc>
          <w:tcPr>
            <w:tcW w:w="9137" w:type="dxa"/>
            <w:gridSpan w:val="2"/>
            <w:shd w:val="clear" w:color="auto" w:fill="auto"/>
            <w:vAlign w:val="center"/>
          </w:tcPr>
          <w:p w:rsidR="009B048E" w:rsidRPr="009E5A08" w:rsidRDefault="009B048E" w:rsidP="008F0D48">
            <w:pPr>
              <w:spacing w:line="400" w:lineRule="exact"/>
              <w:rPr>
                <w:b/>
                <w:sz w:val="28"/>
                <w:szCs w:val="28"/>
              </w:rPr>
            </w:pPr>
            <w:r w:rsidRPr="009E5A08">
              <w:rPr>
                <w:rFonts w:hint="eastAsia"/>
                <w:b/>
                <w:sz w:val="28"/>
                <w:szCs w:val="28"/>
              </w:rPr>
              <w:lastRenderedPageBreak/>
              <w:t>项目负责人（签名）</w:t>
            </w:r>
            <w:r w:rsidRPr="009E5A08">
              <w:rPr>
                <w:rFonts w:hint="eastAsia"/>
                <w:b/>
                <w:sz w:val="28"/>
                <w:szCs w:val="28"/>
              </w:rPr>
              <w:t>:</w:t>
            </w:r>
          </w:p>
          <w:p w:rsidR="009B048E" w:rsidRDefault="009B048E" w:rsidP="008F0D48">
            <w:pPr>
              <w:widowControl/>
              <w:jc w:val="left"/>
              <w:rPr>
                <w:sz w:val="28"/>
                <w:szCs w:val="28"/>
              </w:rPr>
            </w:pPr>
          </w:p>
          <w:p w:rsidR="009B048E" w:rsidRDefault="009B048E" w:rsidP="008F0D48">
            <w:pPr>
              <w:widowControl/>
              <w:jc w:val="left"/>
              <w:rPr>
                <w:sz w:val="28"/>
                <w:szCs w:val="28"/>
              </w:rPr>
            </w:pPr>
          </w:p>
          <w:p w:rsidR="009B048E" w:rsidRDefault="009B048E" w:rsidP="008F0D48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9B048E" w:rsidRPr="00216E75" w:rsidRDefault="009B048E" w:rsidP="008F0D48">
            <w:pPr>
              <w:spacing w:line="400" w:lineRule="exact"/>
              <w:ind w:firstLineChars="1600" w:firstLine="4498"/>
              <w:rPr>
                <w:sz w:val="28"/>
                <w:szCs w:val="28"/>
              </w:rPr>
            </w:pPr>
            <w:r w:rsidRPr="009E5A08">
              <w:rPr>
                <w:rFonts w:hint="eastAsia"/>
                <w:b/>
                <w:sz w:val="28"/>
                <w:szCs w:val="28"/>
              </w:rPr>
              <w:t>单位（盖章）：</w:t>
            </w:r>
            <w:r w:rsidRPr="009E5A08">
              <w:rPr>
                <w:sz w:val="28"/>
                <w:szCs w:val="28"/>
              </w:rPr>
              <w:t xml:space="preserve">  </w:t>
            </w:r>
          </w:p>
          <w:p w:rsidR="009B048E" w:rsidRPr="009E5A08" w:rsidRDefault="009B048E" w:rsidP="008F0D48">
            <w:pPr>
              <w:spacing w:afterLines="50" w:after="156" w:line="400" w:lineRule="exact"/>
              <w:ind w:rightChars="34" w:right="7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Pr="009E5A08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9E5A08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9E5A0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B048E" w:rsidRPr="009E5A08" w:rsidTr="00A123C3">
        <w:trPr>
          <w:trHeight w:val="3109"/>
        </w:trPr>
        <w:tc>
          <w:tcPr>
            <w:tcW w:w="9137" w:type="dxa"/>
            <w:gridSpan w:val="2"/>
            <w:shd w:val="clear" w:color="auto" w:fill="auto"/>
          </w:tcPr>
          <w:p w:rsidR="009B048E" w:rsidRPr="006A755B" w:rsidRDefault="009B048E" w:rsidP="009B048E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归口职能部门</w:t>
            </w:r>
            <w:r>
              <w:rPr>
                <w:b/>
                <w:sz w:val="28"/>
                <w:szCs w:val="28"/>
              </w:rPr>
              <w:t>审核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  <w:r w:rsidRPr="006A755B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9B048E" w:rsidRPr="006A755B" w:rsidRDefault="009B048E" w:rsidP="009B048E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9B048E" w:rsidRDefault="009B048E" w:rsidP="009B048E">
            <w:pPr>
              <w:spacing w:line="400" w:lineRule="exact"/>
              <w:rPr>
                <w:sz w:val="28"/>
                <w:szCs w:val="28"/>
              </w:rPr>
            </w:pPr>
          </w:p>
          <w:p w:rsidR="009B048E" w:rsidRDefault="009B048E" w:rsidP="009B048E">
            <w:pPr>
              <w:spacing w:line="400" w:lineRule="exact"/>
              <w:rPr>
                <w:sz w:val="28"/>
                <w:szCs w:val="28"/>
              </w:rPr>
            </w:pPr>
          </w:p>
          <w:p w:rsidR="009B048E" w:rsidRPr="00A123C3" w:rsidRDefault="009B048E" w:rsidP="009B048E">
            <w:pPr>
              <w:spacing w:line="400" w:lineRule="exact"/>
              <w:rPr>
                <w:sz w:val="28"/>
                <w:szCs w:val="28"/>
              </w:rPr>
            </w:pPr>
          </w:p>
          <w:p w:rsidR="009B048E" w:rsidRDefault="009B048E" w:rsidP="009B048E">
            <w:pPr>
              <w:ind w:firstLineChars="1650" w:firstLine="46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1524C3"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>章</w:t>
            </w:r>
            <w:r w:rsidRPr="001524C3">
              <w:rPr>
                <w:rFonts w:hint="eastAsia"/>
                <w:b/>
                <w:sz w:val="28"/>
                <w:szCs w:val="28"/>
              </w:rPr>
              <w:t>）：</w:t>
            </w:r>
          </w:p>
          <w:p w:rsidR="009B048E" w:rsidRPr="009E5A08" w:rsidRDefault="009B048E" w:rsidP="009B048E">
            <w:pPr>
              <w:spacing w:after="100" w:afterAutospacing="1"/>
              <w:jc w:val="left"/>
              <w:rPr>
                <w:sz w:val="28"/>
                <w:szCs w:val="28"/>
              </w:rPr>
            </w:pPr>
            <w:r w:rsidRPr="009E5A08">
              <w:rPr>
                <w:sz w:val="28"/>
                <w:szCs w:val="28"/>
              </w:rPr>
              <w:t xml:space="preserve">    </w:t>
            </w:r>
            <w:r w:rsidRPr="009E5A08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9E5A08">
              <w:rPr>
                <w:rFonts w:hint="eastAsia"/>
                <w:sz w:val="28"/>
                <w:szCs w:val="28"/>
              </w:rPr>
              <w:t xml:space="preserve"> </w:t>
            </w:r>
            <w:r w:rsidRPr="009E5A0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 w:rsidRPr="009E5A0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 w:rsidRPr="009E5A0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123C3" w:rsidRPr="009E5A08" w:rsidTr="00A123C3">
        <w:trPr>
          <w:trHeight w:val="3255"/>
        </w:trPr>
        <w:tc>
          <w:tcPr>
            <w:tcW w:w="9137" w:type="dxa"/>
            <w:gridSpan w:val="2"/>
            <w:shd w:val="clear" w:color="auto" w:fill="auto"/>
          </w:tcPr>
          <w:p w:rsidR="00A123C3" w:rsidRPr="006A755B" w:rsidRDefault="00A123C3" w:rsidP="00A123C3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发展规划与学科建设办公室意见</w:t>
            </w:r>
            <w:r w:rsidRPr="006A755B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A123C3" w:rsidRPr="006A755B" w:rsidRDefault="00A123C3" w:rsidP="00A123C3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A123C3" w:rsidRDefault="00A123C3" w:rsidP="00A123C3">
            <w:pPr>
              <w:spacing w:line="400" w:lineRule="exact"/>
              <w:rPr>
                <w:sz w:val="28"/>
                <w:szCs w:val="28"/>
              </w:rPr>
            </w:pPr>
          </w:p>
          <w:p w:rsidR="00A123C3" w:rsidRDefault="00A123C3" w:rsidP="00A123C3">
            <w:pPr>
              <w:spacing w:line="400" w:lineRule="exact"/>
              <w:rPr>
                <w:sz w:val="28"/>
                <w:szCs w:val="28"/>
              </w:rPr>
            </w:pPr>
          </w:p>
          <w:p w:rsidR="00A123C3" w:rsidRPr="00EE75FD" w:rsidRDefault="00A123C3" w:rsidP="00A123C3">
            <w:pPr>
              <w:spacing w:line="400" w:lineRule="exact"/>
              <w:rPr>
                <w:sz w:val="28"/>
                <w:szCs w:val="28"/>
              </w:rPr>
            </w:pPr>
          </w:p>
          <w:p w:rsidR="00A123C3" w:rsidRDefault="00A123C3" w:rsidP="00A123C3">
            <w:pPr>
              <w:ind w:firstLineChars="1650" w:firstLine="46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1524C3"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>章</w:t>
            </w:r>
            <w:r w:rsidRPr="001524C3">
              <w:rPr>
                <w:rFonts w:hint="eastAsia"/>
                <w:b/>
                <w:sz w:val="28"/>
                <w:szCs w:val="28"/>
              </w:rPr>
              <w:t>）：</w:t>
            </w:r>
          </w:p>
          <w:p w:rsidR="00A123C3" w:rsidRDefault="00A123C3" w:rsidP="00A123C3">
            <w:pPr>
              <w:spacing w:line="400" w:lineRule="exact"/>
              <w:rPr>
                <w:b/>
                <w:sz w:val="28"/>
                <w:szCs w:val="28"/>
              </w:rPr>
            </w:pPr>
            <w:r w:rsidRPr="009E5A08">
              <w:rPr>
                <w:sz w:val="28"/>
                <w:szCs w:val="28"/>
              </w:rPr>
              <w:t xml:space="preserve">    </w:t>
            </w:r>
            <w:r w:rsidRPr="009E5A08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9E5A08">
              <w:rPr>
                <w:rFonts w:hint="eastAsia"/>
                <w:sz w:val="28"/>
                <w:szCs w:val="28"/>
              </w:rPr>
              <w:t xml:space="preserve"> </w:t>
            </w:r>
            <w:r w:rsidRPr="009E5A0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 w:rsidRPr="009E5A0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 w:rsidRPr="009E5A0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123C3" w:rsidRPr="009E5A08" w:rsidTr="00A123C3">
        <w:trPr>
          <w:trHeight w:val="3400"/>
        </w:trPr>
        <w:tc>
          <w:tcPr>
            <w:tcW w:w="9137" w:type="dxa"/>
            <w:gridSpan w:val="2"/>
            <w:shd w:val="clear" w:color="auto" w:fill="auto"/>
          </w:tcPr>
          <w:p w:rsidR="00A123C3" w:rsidRDefault="00A123C3" w:rsidP="00A123C3">
            <w:pPr>
              <w:spacing w:line="400" w:lineRule="exact"/>
              <w:rPr>
                <w:sz w:val="28"/>
                <w:szCs w:val="28"/>
              </w:rPr>
            </w:pPr>
            <w:r w:rsidRPr="006A755B">
              <w:rPr>
                <w:rFonts w:hint="eastAsia"/>
                <w:b/>
                <w:sz w:val="28"/>
                <w:szCs w:val="28"/>
              </w:rPr>
              <w:t>财务部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  <w:r w:rsidRPr="006A755B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A123C3" w:rsidRDefault="00A123C3" w:rsidP="00A123C3">
            <w:pPr>
              <w:spacing w:line="400" w:lineRule="exact"/>
              <w:rPr>
                <w:sz w:val="28"/>
                <w:szCs w:val="28"/>
              </w:rPr>
            </w:pPr>
          </w:p>
          <w:p w:rsidR="00A123C3" w:rsidRPr="00A123C3" w:rsidRDefault="00A123C3" w:rsidP="00A123C3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A123C3" w:rsidRDefault="00A123C3" w:rsidP="00A123C3">
            <w:pPr>
              <w:spacing w:line="400" w:lineRule="exact"/>
              <w:ind w:firstLineChars="1650" w:firstLine="4638"/>
              <w:rPr>
                <w:b/>
                <w:sz w:val="28"/>
                <w:szCs w:val="28"/>
              </w:rPr>
            </w:pPr>
          </w:p>
          <w:p w:rsidR="00A123C3" w:rsidRDefault="00A123C3" w:rsidP="00A123C3">
            <w:pPr>
              <w:spacing w:line="400" w:lineRule="exact"/>
              <w:ind w:firstLineChars="1650" w:firstLine="4638"/>
              <w:rPr>
                <w:b/>
                <w:sz w:val="28"/>
                <w:szCs w:val="28"/>
              </w:rPr>
            </w:pPr>
          </w:p>
          <w:p w:rsidR="00A123C3" w:rsidRDefault="00A123C3" w:rsidP="00A123C3">
            <w:pPr>
              <w:spacing w:line="400" w:lineRule="exact"/>
              <w:ind w:firstLineChars="1650" w:firstLine="4638"/>
              <w:rPr>
                <w:b/>
                <w:sz w:val="28"/>
                <w:szCs w:val="28"/>
              </w:rPr>
            </w:pPr>
          </w:p>
          <w:p w:rsidR="00A123C3" w:rsidRDefault="00A123C3" w:rsidP="00A123C3">
            <w:pPr>
              <w:spacing w:line="400" w:lineRule="exact"/>
              <w:ind w:firstLineChars="1650" w:firstLine="4638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1524C3"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>章</w:t>
            </w:r>
            <w:r w:rsidRPr="001524C3">
              <w:rPr>
                <w:rFonts w:hint="eastAsia"/>
                <w:b/>
                <w:sz w:val="28"/>
                <w:szCs w:val="28"/>
              </w:rPr>
              <w:t>）：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A123C3" w:rsidRDefault="00A123C3" w:rsidP="00A123C3">
            <w:pPr>
              <w:spacing w:line="400" w:lineRule="exact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F770C" w:rsidRDefault="00BF770C"/>
    <w:p w:rsidR="00316E55" w:rsidRDefault="00316E55"/>
    <w:sectPr w:rsidR="00316E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D6" w:rsidRDefault="00C538D6" w:rsidP="00585408">
      <w:r>
        <w:separator/>
      </w:r>
    </w:p>
  </w:endnote>
  <w:endnote w:type="continuationSeparator" w:id="0">
    <w:p w:rsidR="00C538D6" w:rsidRDefault="00C538D6" w:rsidP="0058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08" w:rsidRDefault="00585408">
    <w:pPr>
      <w:pStyle w:val="a7"/>
      <w:jc w:val="center"/>
    </w:pPr>
  </w:p>
  <w:p w:rsidR="00585408" w:rsidRDefault="005854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424080"/>
      <w:docPartObj>
        <w:docPartGallery w:val="Page Numbers (Bottom of Page)"/>
        <w:docPartUnique/>
      </w:docPartObj>
    </w:sdtPr>
    <w:sdtEndPr/>
    <w:sdtContent>
      <w:p w:rsidR="00585408" w:rsidRDefault="005854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253" w:rsidRPr="00B03253">
          <w:rPr>
            <w:noProof/>
            <w:lang w:val="zh-CN"/>
          </w:rPr>
          <w:t>6</w:t>
        </w:r>
        <w:r>
          <w:fldChar w:fldCharType="end"/>
        </w:r>
      </w:p>
    </w:sdtContent>
  </w:sdt>
  <w:p w:rsidR="00585408" w:rsidRDefault="005854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D6" w:rsidRDefault="00C538D6" w:rsidP="00585408">
      <w:r>
        <w:separator/>
      </w:r>
    </w:p>
  </w:footnote>
  <w:footnote w:type="continuationSeparator" w:id="0">
    <w:p w:rsidR="00C538D6" w:rsidRDefault="00C538D6" w:rsidP="0058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0C"/>
    <w:rsid w:val="002A71FB"/>
    <w:rsid w:val="00305319"/>
    <w:rsid w:val="00316E55"/>
    <w:rsid w:val="00480736"/>
    <w:rsid w:val="00480D3B"/>
    <w:rsid w:val="00491CD5"/>
    <w:rsid w:val="00585408"/>
    <w:rsid w:val="005F58E7"/>
    <w:rsid w:val="006732DC"/>
    <w:rsid w:val="006D0285"/>
    <w:rsid w:val="006D351F"/>
    <w:rsid w:val="0073073A"/>
    <w:rsid w:val="00820185"/>
    <w:rsid w:val="009B048E"/>
    <w:rsid w:val="00A123C3"/>
    <w:rsid w:val="00A96AB2"/>
    <w:rsid w:val="00B03253"/>
    <w:rsid w:val="00BF770C"/>
    <w:rsid w:val="00C3743B"/>
    <w:rsid w:val="00C538D6"/>
    <w:rsid w:val="00E8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685AD5-246C-4442-BD4E-480EA4E6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F770C"/>
    <w:rPr>
      <w:rFonts w:ascii="Tahoma" w:hAnsi="Tahoma"/>
      <w:sz w:val="24"/>
      <w:szCs w:val="20"/>
    </w:rPr>
  </w:style>
  <w:style w:type="paragraph" w:styleId="a3">
    <w:name w:val="Date"/>
    <w:basedOn w:val="a"/>
    <w:next w:val="a"/>
    <w:link w:val="Char0"/>
    <w:rsid w:val="00BF770C"/>
    <w:rPr>
      <w:sz w:val="28"/>
      <w:szCs w:val="20"/>
    </w:rPr>
  </w:style>
  <w:style w:type="character" w:customStyle="1" w:styleId="Char0">
    <w:name w:val="日期 Char"/>
    <w:basedOn w:val="a0"/>
    <w:link w:val="a3"/>
    <w:rsid w:val="00BF770C"/>
    <w:rPr>
      <w:rFonts w:ascii="Times New Roman" w:eastAsia="宋体" w:hAnsi="Times New Roman" w:cs="Times New Roman"/>
      <w:sz w:val="28"/>
      <w:szCs w:val="20"/>
    </w:rPr>
  </w:style>
  <w:style w:type="paragraph" w:styleId="a4">
    <w:name w:val="No Spacing"/>
    <w:uiPriority w:val="1"/>
    <w:qFormat/>
    <w:rsid w:val="009B0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D35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351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8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58540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58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585408"/>
    <w:rPr>
      <w:rFonts w:ascii="Times New Roman" w:eastAsia="宋体" w:hAnsi="Times New Roman" w:cs="Times New Roman"/>
      <w:sz w:val="18"/>
      <w:szCs w:val="18"/>
    </w:rPr>
  </w:style>
  <w:style w:type="paragraph" w:customStyle="1" w:styleId="Char4">
    <w:name w:val="Char"/>
    <w:basedOn w:val="a"/>
    <w:rsid w:val="00A123C3"/>
    <w:rPr>
      <w:rFonts w:ascii="Tahoma" w:hAnsi="Tahoma"/>
      <w:sz w:val="24"/>
      <w:szCs w:val="20"/>
    </w:rPr>
  </w:style>
  <w:style w:type="paragraph" w:customStyle="1" w:styleId="Char5">
    <w:name w:val="Char"/>
    <w:basedOn w:val="a"/>
    <w:rsid w:val="00316E55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50F2-AD93-4DC4-8046-66D88B4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吕思思</dc:creator>
  <cp:keywords/>
  <dc:description/>
  <cp:lastModifiedBy>张晓广</cp:lastModifiedBy>
  <cp:revision>12</cp:revision>
  <cp:lastPrinted>2018-03-06T09:16:00Z</cp:lastPrinted>
  <dcterms:created xsi:type="dcterms:W3CDTF">2018-03-05T03:44:00Z</dcterms:created>
  <dcterms:modified xsi:type="dcterms:W3CDTF">2018-03-21T08:42:00Z</dcterms:modified>
</cp:coreProperties>
</file>